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6937"/>
      </w:tblGrid>
      <w:tr w:rsidR="00266A80" w:rsidRPr="006B12DE" w14:paraId="5D8EE929" w14:textId="77777777" w:rsidTr="002E780B">
        <w:trPr>
          <w:trHeight w:val="1813"/>
        </w:trPr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0548D97" w14:textId="77777777" w:rsidR="00266A80" w:rsidRPr="006B12DE" w:rsidRDefault="00266A80" w:rsidP="002E780B">
            <w:pPr>
              <w:pStyle w:val="Ttulo"/>
              <w:rPr>
                <w:rFonts w:ascii="Times New Roman" w:hAnsi="Times New Roman"/>
                <w:szCs w:val="24"/>
              </w:rPr>
            </w:pPr>
            <w:r w:rsidRPr="006B12DE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1903BBD6" wp14:editId="3F49AD1A">
                  <wp:extent cx="1246505" cy="1142559"/>
                  <wp:effectExtent l="0" t="0" r="0" b="635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06" cy="115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6C8B100" w14:textId="77777777" w:rsidR="00266A80" w:rsidRPr="006B12DE" w:rsidRDefault="00266A80" w:rsidP="002E780B">
            <w:pPr>
              <w:pStyle w:val="Ttulo1"/>
              <w:framePr w:hSpace="142" w:wrap="around" w:vAnchor="text" w:hAnchor="margin" w:x="-499" w:y="1"/>
              <w:numPr>
                <w:ilvl w:val="0"/>
                <w:numId w:val="0"/>
              </w:numPr>
              <w:ind w:left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2DE">
              <w:rPr>
                <w:rFonts w:ascii="Times New Roman" w:hAnsi="Times New Roman"/>
                <w:sz w:val="24"/>
                <w:szCs w:val="24"/>
              </w:rPr>
              <w:t>FUNDAÇÃO UNIVERSIDADE FEDERAL DE RONDÔNIA</w:t>
            </w:r>
          </w:p>
          <w:p w14:paraId="7C3B09FD" w14:textId="77777777" w:rsidR="00266A80" w:rsidRPr="006B12DE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b/>
                <w:sz w:val="24"/>
                <w:szCs w:val="24"/>
              </w:rPr>
              <w:t>DEPARTAMENTO DE ENFERMAGEM</w:t>
            </w:r>
          </w:p>
          <w:p w14:paraId="7FFB2990" w14:textId="77777777" w:rsidR="00266A80" w:rsidRPr="006B12DE" w:rsidRDefault="00266A80" w:rsidP="002E780B">
            <w:pPr>
              <w:framePr w:hSpace="142" w:wrap="around" w:vAnchor="text" w:hAnchor="margin" w:x="-499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Renovação de Reconhecimento: Portaria n.º 1, de 6 de janeiro de 2012</w:t>
            </w:r>
          </w:p>
          <w:p w14:paraId="617686DA" w14:textId="77777777" w:rsidR="00266A80" w:rsidRPr="006B12DE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" w:history="1">
              <w:r w:rsidRPr="006B12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denf@unir.br</w:t>
              </w:r>
            </w:hyperlink>
          </w:p>
          <w:p w14:paraId="1B2037AF" w14:textId="77777777" w:rsidR="00266A80" w:rsidRPr="006B12DE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Campus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 xml:space="preserve">Porto Velho/RO. BR 364, km 9,5. CEP 78.900.000. </w:t>
            </w:r>
          </w:p>
          <w:p w14:paraId="3E04E9EC" w14:textId="77777777" w:rsidR="00266A80" w:rsidRPr="006B12DE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Fone (69) 2182-2113</w:t>
            </w:r>
          </w:p>
        </w:tc>
      </w:tr>
    </w:tbl>
    <w:p w14:paraId="4E93AF59" w14:textId="77777777" w:rsidR="00266A80" w:rsidRPr="006B12DE" w:rsidRDefault="00266A80" w:rsidP="00266A80">
      <w:pPr>
        <w:pStyle w:val="Ttulo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14:paraId="12BAC0ED" w14:textId="77777777" w:rsidR="00266A80" w:rsidRPr="006B12DE" w:rsidRDefault="00266A80" w:rsidP="00266A80">
      <w:pPr>
        <w:pStyle w:val="Ttulo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B12DE">
        <w:rPr>
          <w:rFonts w:ascii="Times New Roman" w:hAnsi="Times New Roman"/>
          <w:sz w:val="24"/>
          <w:szCs w:val="24"/>
        </w:rPr>
        <w:t>PROGRAMA DE DISCIPLINA</w:t>
      </w:r>
    </w:p>
    <w:p w14:paraId="2188048A" w14:textId="77777777" w:rsidR="00266A80" w:rsidRPr="006B12DE" w:rsidRDefault="00266A80" w:rsidP="00266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2977"/>
      </w:tblGrid>
      <w:tr w:rsidR="00266A80" w:rsidRPr="006B12DE" w14:paraId="2AD763E7" w14:textId="77777777" w:rsidTr="00143608">
        <w:trPr>
          <w:trHeight w:val="92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A22DDB3" w14:textId="5480D619" w:rsidR="00266A80" w:rsidRPr="00143608" w:rsidRDefault="00266A80" w:rsidP="0014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Disciplina: </w:t>
            </w:r>
            <w:r w:rsidR="00D30157"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Enfermagem em Doenças Tropicais e Transmissíveis</w:t>
            </w:r>
          </w:p>
          <w:p w14:paraId="26A00561" w14:textId="130B1FB6" w:rsidR="00266A80" w:rsidRPr="00143608" w:rsidRDefault="00266A80" w:rsidP="0014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Código: </w:t>
            </w:r>
            <w:r w:rsidR="006B67AE" w:rsidRPr="0014360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DAE00587</w:t>
            </w:r>
          </w:p>
          <w:p w14:paraId="63FB1CB3" w14:textId="5F586CDC" w:rsidR="00266A80" w:rsidRPr="00143608" w:rsidRDefault="00266A80" w:rsidP="0014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N. de alunos: </w:t>
            </w:r>
            <w:r w:rsidR="006B67AE"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88DD4A" w14:textId="407DEE94" w:rsidR="00266A80" w:rsidRPr="00143608" w:rsidRDefault="00266A80" w:rsidP="0014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Carga horária:  </w:t>
            </w:r>
            <w:r w:rsidR="00D30157"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  <w:r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h</w:t>
            </w:r>
          </w:p>
          <w:p w14:paraId="249E26B1" w14:textId="6C20C1E4" w:rsidR="00266A80" w:rsidRPr="00143608" w:rsidRDefault="00266A80" w:rsidP="0014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T:</w:t>
            </w:r>
            <w:r w:rsidR="00D30157"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  <w:r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</w:p>
          <w:p w14:paraId="623F20BA" w14:textId="6FDE7F07" w:rsidR="00266A80" w:rsidRPr="00143608" w:rsidRDefault="00266A80" w:rsidP="0014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P: </w:t>
            </w:r>
            <w:r w:rsidR="003048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266A80" w:rsidRPr="006B12DE" w14:paraId="42662920" w14:textId="77777777" w:rsidTr="00143608">
        <w:trPr>
          <w:trHeight w:val="92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6C52E03" w14:textId="5D82B313" w:rsidR="00266A80" w:rsidRPr="00143608" w:rsidRDefault="00266A80" w:rsidP="0014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Pré-requisitos: </w:t>
            </w:r>
            <w:r w:rsidR="009A5125"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147B10" w14:textId="77777777" w:rsidR="003048E8" w:rsidRDefault="00266A80" w:rsidP="0014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Créditos:</w:t>
            </w:r>
            <w:r w:rsid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DA10312" w14:textId="7584C207" w:rsidR="00266A80" w:rsidRDefault="00266A80" w:rsidP="0014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T: </w:t>
            </w:r>
            <w:r w:rsidR="009A5125"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14:paraId="32AD6E1D" w14:textId="76675715" w:rsidR="003048E8" w:rsidRPr="00143608" w:rsidRDefault="003048E8" w:rsidP="0014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P:-</w:t>
            </w:r>
          </w:p>
        </w:tc>
      </w:tr>
      <w:tr w:rsidR="00266A80" w:rsidRPr="006B12DE" w14:paraId="00D472F3" w14:textId="77777777" w:rsidTr="00143608">
        <w:trPr>
          <w:trHeight w:val="92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8955A07" w14:textId="77777777" w:rsidR="009A5125" w:rsidRPr="00143608" w:rsidRDefault="009A5125" w:rsidP="0014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4447B40" w14:textId="71DA6A14" w:rsidR="00D30157" w:rsidRPr="00143608" w:rsidRDefault="00266A80" w:rsidP="003048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Docente</w:t>
            </w:r>
            <w:r w:rsidR="003048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D30157"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Me. Cristiano Alves (coord.)</w:t>
            </w:r>
            <w:r w:rsidR="003048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D30157"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</w:t>
            </w:r>
            <w:r w:rsidR="003048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="00D30157"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Valentina</w:t>
            </w:r>
            <w:r w:rsidR="003048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Barbosa da</w:t>
            </w:r>
            <w:r w:rsidR="00D30157"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Silva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394328" w14:textId="09C1B350" w:rsidR="00266A80" w:rsidRDefault="00266A80" w:rsidP="0014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Turma: </w:t>
            </w:r>
          </w:p>
          <w:p w14:paraId="6708B4C4" w14:textId="338A68C3" w:rsidR="003048E8" w:rsidRPr="00143608" w:rsidRDefault="003048E8" w:rsidP="0014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Período:</w:t>
            </w:r>
            <w:r w:rsidR="005F46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8º</w:t>
            </w:r>
          </w:p>
          <w:p w14:paraId="59D22780" w14:textId="77777777" w:rsidR="00266A80" w:rsidRPr="00143608" w:rsidRDefault="00266A80" w:rsidP="0014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Semestre Letivo: 2022/2</w:t>
            </w:r>
          </w:p>
          <w:p w14:paraId="6E424EC3" w14:textId="77777777" w:rsidR="00266A80" w:rsidRPr="00143608" w:rsidRDefault="00266A80" w:rsidP="0014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3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Semestre de Ensino: 2023/1</w:t>
            </w:r>
          </w:p>
        </w:tc>
      </w:tr>
    </w:tbl>
    <w:p w14:paraId="714A7B2A" w14:textId="77777777" w:rsidR="00266A80" w:rsidRPr="006B12DE" w:rsidRDefault="00266A80" w:rsidP="00266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092" w:type="dxa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2"/>
      </w:tblGrid>
      <w:tr w:rsidR="00266A80" w:rsidRPr="006B12DE" w14:paraId="0E69B464" w14:textId="77777777" w:rsidTr="002E780B">
        <w:trPr>
          <w:trHeight w:val="1007"/>
        </w:trPr>
        <w:tc>
          <w:tcPr>
            <w:tcW w:w="9092" w:type="dxa"/>
            <w:shd w:val="clear" w:color="auto" w:fill="auto"/>
          </w:tcPr>
          <w:p w14:paraId="5163DE83" w14:textId="0C40697F" w:rsidR="00266A80" w:rsidRPr="006B12DE" w:rsidRDefault="00266A80" w:rsidP="002E780B">
            <w:pPr>
              <w:pStyle w:val="TableParagraph"/>
              <w:spacing w:before="36"/>
              <w:ind w:left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Ementa</w:t>
            </w:r>
          </w:p>
          <w:p w14:paraId="7F5C2E50" w14:textId="78805D6E" w:rsidR="00266A80" w:rsidRPr="006B12DE" w:rsidRDefault="006B67AE" w:rsidP="005754AB">
            <w:pPr>
              <w:pStyle w:val="TableParagraph"/>
              <w:spacing w:before="36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Aspectos socioculturais e clínicos das doenças transmissíveis, metodologia do cuidado de enfermagem e organização de serviços e ações de saúde da atenção básica e hospitalar para o controle das doenças transmissíveis.</w:t>
            </w:r>
          </w:p>
        </w:tc>
      </w:tr>
      <w:tr w:rsidR="00266A80" w:rsidRPr="006B12DE" w14:paraId="315C62C1" w14:textId="77777777" w:rsidTr="002E780B">
        <w:trPr>
          <w:trHeight w:val="761"/>
        </w:trPr>
        <w:tc>
          <w:tcPr>
            <w:tcW w:w="9092" w:type="dxa"/>
            <w:shd w:val="clear" w:color="auto" w:fill="auto"/>
          </w:tcPr>
          <w:p w14:paraId="083A2797" w14:textId="77777777" w:rsidR="00266A80" w:rsidRPr="006B12DE" w:rsidRDefault="00266A80" w:rsidP="005754AB">
            <w:pPr>
              <w:pStyle w:val="TableParagraph"/>
              <w:spacing w:before="36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Objetivos Específicos</w:t>
            </w:r>
          </w:p>
          <w:p w14:paraId="16F1374A" w14:textId="77777777" w:rsidR="006B67AE" w:rsidRPr="006B12DE" w:rsidRDefault="006B67AE" w:rsidP="005754AB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</w:tabs>
              <w:spacing w:before="38" w:line="360" w:lineRule="auto"/>
              <w:ind w:right="1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ab/>
              <w:t>Conhecer os aspectos socioculturais e clínicos em doenças transmissíveis, com ênfase naqueles de maior importância epidemiológica loco-regional e para a Saúde Pública.</w:t>
            </w:r>
          </w:p>
          <w:p w14:paraId="3EE2DDEF" w14:textId="77777777" w:rsidR="006B67AE" w:rsidRPr="006B12DE" w:rsidRDefault="006B67AE" w:rsidP="005754AB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spacing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 xml:space="preserve">Desenvolver ações de enfermagem em doenças transmissíveis nos serviços de saúde ambulatorial e hospitalar e junto às organizações da sociedade civil, utilizando ferramentas da metodologia da assistência de enfermagem, da epidemiologia e do planejamento em </w:t>
            </w:r>
            <w:r w:rsidRPr="006B12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saúde.</w:t>
            </w:r>
          </w:p>
          <w:p w14:paraId="206901AD" w14:textId="77777777" w:rsidR="006B67AE" w:rsidRPr="006B12DE" w:rsidRDefault="006B67AE" w:rsidP="005754AB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spacing w:line="360" w:lineRule="auto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Ampliar</w:t>
            </w:r>
            <w:r w:rsidRPr="006B12DE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conhecimentos</w:t>
            </w:r>
            <w:r w:rsidRPr="006B12D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B12DE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doenças</w:t>
            </w:r>
            <w:r w:rsidRPr="006B12DE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transmissíveis</w:t>
            </w:r>
            <w:r w:rsidRPr="006B12DE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r w:rsidRPr="006B12DE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aspectos</w:t>
            </w:r>
            <w:r w:rsidRPr="006B12DE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B12DE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controle</w:t>
            </w:r>
            <w:r w:rsidRPr="006B12DE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B12DE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assistência,</w:t>
            </w:r>
          </w:p>
          <w:p w14:paraId="3A0D755E" w14:textId="77721A3E" w:rsidR="00266A80" w:rsidRPr="006B12DE" w:rsidRDefault="006B67AE" w:rsidP="005754A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6B12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ênfase</w:t>
            </w:r>
            <w:r w:rsidRPr="006B12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6B12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  <w:r w:rsidRPr="006B12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6B12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saúde.</w:t>
            </w:r>
          </w:p>
        </w:tc>
      </w:tr>
      <w:tr w:rsidR="00266A80" w:rsidRPr="006B12DE" w14:paraId="4B16DC90" w14:textId="77777777" w:rsidTr="002E780B">
        <w:trPr>
          <w:trHeight w:val="1559"/>
        </w:trPr>
        <w:tc>
          <w:tcPr>
            <w:tcW w:w="9092" w:type="dxa"/>
            <w:tcBorders>
              <w:bottom w:val="single" w:sz="4" w:space="0" w:color="auto"/>
            </w:tcBorders>
            <w:shd w:val="clear" w:color="auto" w:fill="auto"/>
          </w:tcPr>
          <w:p w14:paraId="40454427" w14:textId="77777777" w:rsidR="00266A80" w:rsidRPr="006B12DE" w:rsidRDefault="00266A80" w:rsidP="002E780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Conteúdo Programático</w:t>
            </w:r>
          </w:p>
          <w:p w14:paraId="3C54754B" w14:textId="1DC997CD" w:rsidR="00266A80" w:rsidRDefault="00266A80" w:rsidP="0036306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30752F" w14:textId="1329D86B" w:rsidR="00363066" w:rsidRDefault="00363066" w:rsidP="008B460E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 xml:space="preserve">Os conteúdos serão divididos por seminários e discussões temáticas, enfatizando a sistematização da assistência de enfermagem, os protocolos nacionais dos programas de </w:t>
            </w:r>
            <w:r w:rsidRPr="00EE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controle das doenças infecciosas e parasitárias e as temáticas de maior importância e interesse regional, conforme descrição a seguir:</w:t>
            </w:r>
          </w:p>
          <w:p w14:paraId="476031A6" w14:textId="77777777" w:rsidR="00EE1041" w:rsidRPr="00EE1041" w:rsidRDefault="00EE1041" w:rsidP="008B460E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C6C0F" w14:textId="77777777" w:rsidR="00363066" w:rsidRPr="00A61C30" w:rsidRDefault="00363066" w:rsidP="008B460E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0">
              <w:rPr>
                <w:rFonts w:ascii="Times New Roman" w:hAnsi="Times New Roman" w:cs="Times New Roman"/>
                <w:sz w:val="24"/>
                <w:szCs w:val="24"/>
              </w:rPr>
              <w:t xml:space="preserve">Resgate de conhecimentos sobre conceituação, classificação e terminologia das doenças transmissíveis; </w:t>
            </w:r>
          </w:p>
          <w:p w14:paraId="369A4913" w14:textId="77777777" w:rsidR="00363066" w:rsidRPr="00A61C30" w:rsidRDefault="00363066" w:rsidP="008B460E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0">
              <w:rPr>
                <w:rFonts w:ascii="Times New Roman" w:hAnsi="Times New Roman" w:cs="Times New Roman"/>
                <w:sz w:val="24"/>
                <w:szCs w:val="24"/>
              </w:rPr>
              <w:t>Doenças de notificação compulsória;</w:t>
            </w:r>
          </w:p>
          <w:p w14:paraId="57F23EA2" w14:textId="77777777" w:rsidR="00363066" w:rsidRPr="00A61C30" w:rsidRDefault="00363066" w:rsidP="008B460E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0">
              <w:rPr>
                <w:rFonts w:ascii="Times New Roman" w:hAnsi="Times New Roman" w:cs="Times New Roman"/>
                <w:sz w:val="24"/>
                <w:szCs w:val="24"/>
              </w:rPr>
              <w:t>A questão da estigmatização no caso das doenças infectocontagiosas e avaliação psicossocial pela enfermagem e outros profissionais;</w:t>
            </w:r>
          </w:p>
          <w:p w14:paraId="0359B9CD" w14:textId="77777777" w:rsidR="00363066" w:rsidRPr="00A61C30" w:rsidRDefault="00363066" w:rsidP="008B460E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0">
              <w:rPr>
                <w:rFonts w:ascii="Times New Roman" w:hAnsi="Times New Roman" w:cs="Times New Roman"/>
                <w:sz w:val="24"/>
                <w:szCs w:val="24"/>
              </w:rPr>
              <w:t>Unidades de tratamentos: domicílio; ambulatório (consulta de enfermagem) e hospital;</w:t>
            </w:r>
          </w:p>
          <w:p w14:paraId="2439A4FF" w14:textId="6B57605F" w:rsidR="00363066" w:rsidRDefault="00363066" w:rsidP="008B460E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0">
              <w:rPr>
                <w:rFonts w:ascii="Times New Roman" w:hAnsi="Times New Roman" w:cs="Times New Roman"/>
                <w:sz w:val="24"/>
                <w:szCs w:val="24"/>
              </w:rPr>
              <w:t>A necessidade de Isolamento: indicação, tipos, técnicas e orientações aos familiares do cliente.</w:t>
            </w:r>
          </w:p>
          <w:p w14:paraId="793C4555" w14:textId="77777777" w:rsidR="00363066" w:rsidRDefault="00363066" w:rsidP="008B46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3B255" w14:textId="6E1CDFFF" w:rsidR="00363066" w:rsidRPr="00EE1041" w:rsidRDefault="00363066" w:rsidP="008B460E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41">
              <w:rPr>
                <w:rFonts w:ascii="Times New Roman" w:hAnsi="Times New Roman" w:cs="Times New Roman"/>
                <w:sz w:val="24"/>
                <w:szCs w:val="24"/>
              </w:rPr>
              <w:t>Assistência de Enfermagem às Doenças infectocontagiosas e parasitárias mais comuns na Região Amazônica:</w:t>
            </w:r>
          </w:p>
          <w:p w14:paraId="64CA2BFA" w14:textId="3B05F6DA" w:rsidR="00363066" w:rsidRDefault="00363066" w:rsidP="008B46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BEBA6" w14:textId="0302E711" w:rsidR="00363066" w:rsidRPr="00363066" w:rsidRDefault="00363066" w:rsidP="008B460E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Malária, Leishmaniose Tegumentar</w:t>
            </w:r>
          </w:p>
          <w:p w14:paraId="21671CDE" w14:textId="32ED8294" w:rsidR="00363066" w:rsidRPr="00363066" w:rsidRDefault="00363066" w:rsidP="008B460E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Acidentes por animais peçonhentos</w:t>
            </w:r>
          </w:p>
          <w:p w14:paraId="5CB72D13" w14:textId="7E129801" w:rsidR="00363066" w:rsidRPr="00363066" w:rsidRDefault="00363066" w:rsidP="008B460E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 xml:space="preserve">Febre Amarela, Dengue, Zica, </w:t>
            </w:r>
            <w:r w:rsidRPr="006B12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Chikungunya</w:t>
            </w:r>
          </w:p>
          <w:p w14:paraId="2A5E5307" w14:textId="13558B21" w:rsidR="00363066" w:rsidRPr="00363066" w:rsidRDefault="00363066" w:rsidP="008B460E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Hanseníase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Tuberculose</w:t>
            </w:r>
          </w:p>
          <w:p w14:paraId="53C724EA" w14:textId="63CA4AAE" w:rsidR="00363066" w:rsidRPr="00363066" w:rsidRDefault="00363066" w:rsidP="008B460E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Raiva, Tétano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6B12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Leptospirose e Sarampo</w:t>
            </w:r>
          </w:p>
          <w:p w14:paraId="5DC7AC9C" w14:textId="74440FE5" w:rsidR="00363066" w:rsidRDefault="000902AE" w:rsidP="008B460E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Sífilis, HIV/AIDS e Hepatites Virais</w:t>
            </w:r>
          </w:p>
          <w:p w14:paraId="7222C31E" w14:textId="5B1E90A9" w:rsidR="00147A04" w:rsidRPr="00363066" w:rsidRDefault="00147A04" w:rsidP="008B460E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Influenza e SarsCov2 – Covid 19</w:t>
            </w:r>
          </w:p>
          <w:p w14:paraId="121904AA" w14:textId="77777777" w:rsidR="00363066" w:rsidRPr="00363066" w:rsidRDefault="00363066" w:rsidP="008B46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16585" w14:textId="280DEC0D" w:rsidR="00363066" w:rsidRDefault="000902AE" w:rsidP="00EE1041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Será exigido a realização dos c</w:t>
            </w: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ursos online de Plataforma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Ministério da Saúde – TELELAB: </w:t>
            </w:r>
          </w:p>
          <w:p w14:paraId="496AE60F" w14:textId="77777777" w:rsidR="000902AE" w:rsidRPr="000902AE" w:rsidRDefault="000902AE" w:rsidP="0036306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29DD27" w14:textId="77777777" w:rsidR="000902AE" w:rsidRPr="00A61C30" w:rsidRDefault="000902AE" w:rsidP="005754AB">
            <w:pPr>
              <w:pStyle w:val="Ttulo1"/>
              <w:numPr>
                <w:ilvl w:val="0"/>
                <w:numId w:val="0"/>
              </w:numPr>
              <w:ind w:left="708" w:right="45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02AE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lastRenderedPageBreak/>
              <w:t>1 - DIAGNÓSTICO DE HIV</w:t>
            </w:r>
            <w:r w:rsidRPr="000902AE">
              <w:rPr>
                <w:b w:val="0"/>
                <w:u w:val="none"/>
              </w:rPr>
              <w:t>:</w:t>
            </w:r>
            <w:r>
              <w:rPr>
                <w:b w:val="0"/>
              </w:rPr>
              <w:t xml:space="preserve"> </w:t>
            </w:r>
            <w:r w:rsidRPr="00A61C30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hyperlink r:id="rId7" w:history="1">
              <w:r w:rsidRPr="00A61C30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https://telelab.aids.gov.br/index.php/component/k2/item/93-diagnostico-de-hiv</w:t>
              </w:r>
            </w:hyperlink>
            <w:r w:rsidRPr="00A61C30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14:paraId="5F6AC077" w14:textId="77777777" w:rsidR="000902AE" w:rsidRPr="00A61C30" w:rsidRDefault="000902AE" w:rsidP="005754AB">
            <w:pPr>
              <w:pStyle w:val="Ttulo1"/>
              <w:numPr>
                <w:ilvl w:val="0"/>
                <w:numId w:val="0"/>
              </w:numPr>
              <w:ind w:left="708" w:right="450"/>
              <w:jc w:val="left"/>
              <w:rPr>
                <w:rFonts w:ascii="Times New Roman" w:hAnsi="Times New Roman"/>
                <w:b w:val="0"/>
                <w:spacing w:val="64"/>
                <w:w w:val="150"/>
                <w:sz w:val="24"/>
                <w:szCs w:val="24"/>
              </w:rPr>
            </w:pPr>
            <w:r w:rsidRPr="000902AE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2 - DIAGNÓSTICO</w:t>
            </w:r>
            <w:r w:rsidRPr="000902AE">
              <w:rPr>
                <w:rFonts w:ascii="Times New Roman" w:hAnsi="Times New Roman"/>
                <w:b w:val="0"/>
                <w:spacing w:val="63"/>
                <w:w w:val="150"/>
                <w:sz w:val="24"/>
                <w:szCs w:val="24"/>
                <w:u w:val="none"/>
              </w:rPr>
              <w:t xml:space="preserve"> </w:t>
            </w:r>
            <w:r w:rsidRPr="000902AE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DE</w:t>
            </w:r>
            <w:r w:rsidRPr="000902AE">
              <w:rPr>
                <w:rFonts w:ascii="Times New Roman" w:hAnsi="Times New Roman"/>
                <w:b w:val="0"/>
                <w:spacing w:val="64"/>
                <w:w w:val="150"/>
                <w:sz w:val="24"/>
                <w:szCs w:val="24"/>
                <w:u w:val="none"/>
              </w:rPr>
              <w:t xml:space="preserve"> </w:t>
            </w:r>
            <w:r w:rsidRPr="000902AE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HEPATITES</w:t>
            </w:r>
            <w:r w:rsidRPr="000902AE">
              <w:rPr>
                <w:rFonts w:ascii="Times New Roman" w:hAnsi="Times New Roman"/>
                <w:b w:val="0"/>
                <w:spacing w:val="62"/>
                <w:w w:val="150"/>
                <w:sz w:val="24"/>
                <w:szCs w:val="24"/>
                <w:u w:val="none"/>
              </w:rPr>
              <w:t xml:space="preserve"> </w:t>
            </w:r>
            <w:r w:rsidRPr="000902AE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VIRAIS</w:t>
            </w:r>
            <w:r w:rsidRPr="000902AE">
              <w:rPr>
                <w:b w:val="0"/>
                <w:u w:val="none"/>
              </w:rPr>
              <w:t>:</w:t>
            </w:r>
            <w:r>
              <w:rPr>
                <w:b w:val="0"/>
              </w:rPr>
              <w:t xml:space="preserve"> </w:t>
            </w:r>
            <w:r w:rsidRPr="00A61C30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hyperlink r:id="rId8" w:history="1">
              <w:r w:rsidRPr="00A61C30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https://telelab.aids.gov.br/index.php/component/k2/item/94-diagnostico-de-hepatites-virais</w:t>
              </w:r>
            </w:hyperlink>
            <w:r w:rsidRPr="00A61C30">
              <w:rPr>
                <w:rFonts w:ascii="Times New Roman" w:hAnsi="Times New Roman"/>
                <w:b w:val="0"/>
                <w:spacing w:val="64"/>
                <w:w w:val="150"/>
                <w:sz w:val="24"/>
                <w:szCs w:val="24"/>
              </w:rPr>
              <w:t>)</w:t>
            </w:r>
          </w:p>
          <w:p w14:paraId="7F2A06EA" w14:textId="77777777" w:rsidR="000902AE" w:rsidRPr="00A61C30" w:rsidRDefault="000902AE" w:rsidP="005754AB">
            <w:pPr>
              <w:pStyle w:val="Ttulo1"/>
              <w:numPr>
                <w:ilvl w:val="0"/>
                <w:numId w:val="0"/>
              </w:numPr>
              <w:ind w:left="708" w:right="450"/>
              <w:jc w:val="left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0902AE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3 - DIAGNÓSTICO</w:t>
            </w:r>
            <w:r w:rsidRPr="000902AE">
              <w:rPr>
                <w:rFonts w:ascii="Times New Roman" w:hAnsi="Times New Roman"/>
                <w:b w:val="0"/>
                <w:spacing w:val="63"/>
                <w:w w:val="150"/>
                <w:sz w:val="24"/>
                <w:szCs w:val="24"/>
                <w:u w:val="none"/>
              </w:rPr>
              <w:t xml:space="preserve"> </w:t>
            </w:r>
            <w:r w:rsidRPr="000902AE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DE</w:t>
            </w:r>
            <w:r w:rsidRPr="000902AE">
              <w:rPr>
                <w:rFonts w:ascii="Times New Roman" w:hAnsi="Times New Roman"/>
                <w:b w:val="0"/>
                <w:spacing w:val="64"/>
                <w:w w:val="150"/>
                <w:sz w:val="24"/>
                <w:szCs w:val="24"/>
                <w:u w:val="none"/>
              </w:rPr>
              <w:t xml:space="preserve"> </w:t>
            </w:r>
            <w:r w:rsidRPr="000902AE">
              <w:rPr>
                <w:rFonts w:ascii="Times New Roman" w:hAnsi="Times New Roman"/>
                <w:b w:val="0"/>
                <w:spacing w:val="-2"/>
                <w:sz w:val="24"/>
                <w:szCs w:val="24"/>
                <w:u w:val="none"/>
              </w:rPr>
              <w:t>SÍFILIS</w:t>
            </w:r>
            <w:r w:rsidRPr="000902AE">
              <w:rPr>
                <w:b w:val="0"/>
                <w:spacing w:val="-2"/>
                <w:u w:val="none"/>
              </w:rPr>
              <w:t>:</w:t>
            </w:r>
            <w:r>
              <w:rPr>
                <w:b w:val="0"/>
                <w:spacing w:val="-2"/>
              </w:rPr>
              <w:t xml:space="preserve"> </w:t>
            </w:r>
            <w:r w:rsidRPr="00A61C30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(</w:t>
            </w:r>
            <w:hyperlink r:id="rId9" w:history="1">
              <w:r w:rsidRPr="00A61C30">
                <w:rPr>
                  <w:rStyle w:val="Hyperlink"/>
                  <w:rFonts w:ascii="Times New Roman" w:hAnsi="Times New Roman"/>
                  <w:b w:val="0"/>
                  <w:spacing w:val="-2"/>
                  <w:sz w:val="24"/>
                  <w:szCs w:val="24"/>
                </w:rPr>
                <w:t>https://telelab.aids.gov.br/index.php/component/k2/item/95-diagnostico-de-sifilis</w:t>
              </w:r>
            </w:hyperlink>
            <w:r w:rsidRPr="00A61C30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 xml:space="preserve"> )</w:t>
            </w:r>
          </w:p>
          <w:p w14:paraId="7358F093" w14:textId="77777777" w:rsidR="000902AE" w:rsidRPr="00A61C30" w:rsidRDefault="000902AE" w:rsidP="005754AB">
            <w:pPr>
              <w:pStyle w:val="Ttulo1"/>
              <w:numPr>
                <w:ilvl w:val="0"/>
                <w:numId w:val="0"/>
              </w:numPr>
              <w:ind w:left="708" w:right="450"/>
              <w:jc w:val="left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0902AE">
              <w:rPr>
                <w:rFonts w:ascii="Times New Roman" w:hAnsi="Times New Roman"/>
                <w:b w:val="0"/>
                <w:spacing w:val="-2"/>
                <w:sz w:val="24"/>
                <w:szCs w:val="24"/>
                <w:u w:val="none"/>
              </w:rPr>
              <w:t xml:space="preserve">4 – </w:t>
            </w:r>
            <w:r w:rsidRPr="000902AE">
              <w:rPr>
                <w:rFonts w:ascii="Times New Roman" w:hAnsi="Times New Roman"/>
                <w:b w:val="0"/>
                <w:kern w:val="36"/>
                <w:sz w:val="24"/>
                <w:szCs w:val="24"/>
                <w:u w:val="none"/>
                <w:lang w:eastAsia="pt-BR"/>
              </w:rPr>
              <w:t>Biossegurança – Laboratórios de DST, AIDS e Hepatites Virais</w:t>
            </w:r>
            <w:r w:rsidRPr="000902AE">
              <w:rPr>
                <w:b w:val="0"/>
                <w:kern w:val="36"/>
                <w:u w:val="none"/>
                <w:lang w:eastAsia="pt-BR"/>
              </w:rPr>
              <w:t>:</w:t>
            </w:r>
            <w:r>
              <w:rPr>
                <w:b w:val="0"/>
                <w:kern w:val="36"/>
                <w:lang w:eastAsia="pt-BR"/>
              </w:rPr>
              <w:t xml:space="preserve"> </w:t>
            </w:r>
            <w:r w:rsidRPr="00A61C30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(</w:t>
            </w:r>
            <w:hyperlink r:id="rId10" w:history="1">
              <w:r w:rsidRPr="00A61C30">
                <w:rPr>
                  <w:rStyle w:val="Hyperlink"/>
                  <w:rFonts w:ascii="Times New Roman" w:hAnsi="Times New Roman"/>
                  <w:b w:val="0"/>
                  <w:spacing w:val="-2"/>
                  <w:sz w:val="24"/>
                  <w:szCs w:val="24"/>
                </w:rPr>
                <w:t>https://telelab.aids.gov.br/index.php/component/k2/item/88-biosseguranca-laboratorios-de-dst-aids-e-hepatites-virais</w:t>
              </w:r>
            </w:hyperlink>
            <w:r w:rsidRPr="00A61C30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 xml:space="preserve"> )</w:t>
            </w:r>
          </w:p>
          <w:p w14:paraId="7BCEE43C" w14:textId="207B14CE" w:rsidR="00266A80" w:rsidRPr="006B12DE" w:rsidRDefault="00266A80" w:rsidP="002E780B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66A80" w:rsidRPr="006B12DE" w14:paraId="030A5FBB" w14:textId="77777777" w:rsidTr="002E780B">
        <w:trPr>
          <w:trHeight w:val="1976"/>
        </w:trPr>
        <w:tc>
          <w:tcPr>
            <w:tcW w:w="9092" w:type="dxa"/>
            <w:tcBorders>
              <w:top w:val="single" w:sz="4" w:space="0" w:color="auto"/>
            </w:tcBorders>
            <w:shd w:val="clear" w:color="auto" w:fill="auto"/>
          </w:tcPr>
          <w:p w14:paraId="47186970" w14:textId="77777777" w:rsidR="00266A80" w:rsidRPr="006B12DE" w:rsidRDefault="00266A80" w:rsidP="002E780B">
            <w:pPr>
              <w:pStyle w:val="TableParagraph"/>
              <w:spacing w:before="8" w:line="247" w:lineRule="auto"/>
              <w:ind w:left="0"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MÉTODOS DE ENSINO-APRENDIZAGEM</w:t>
            </w:r>
            <w:r w:rsidRPr="006B1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4D67D603" w14:textId="77777777" w:rsidR="00266A80" w:rsidRPr="006B12DE" w:rsidRDefault="00266A80" w:rsidP="002E780B">
            <w:pPr>
              <w:pStyle w:val="TableParagraph"/>
              <w:spacing w:before="8" w:line="247" w:lineRule="auto"/>
              <w:ind w:left="0"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4AB7708D" w14:textId="77777777" w:rsidR="006B67AE" w:rsidRPr="006B12DE" w:rsidRDefault="006B67AE" w:rsidP="00BE7DD2">
            <w:pPr>
              <w:pStyle w:val="TableParagraph"/>
              <w:numPr>
                <w:ilvl w:val="0"/>
                <w:numId w:val="4"/>
              </w:numPr>
              <w:spacing w:before="8" w:line="360" w:lineRule="auto"/>
              <w:ind w:right="3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Aulas expositivas</w:t>
            </w:r>
          </w:p>
          <w:p w14:paraId="544785E4" w14:textId="77777777" w:rsidR="006B67AE" w:rsidRPr="006B12DE" w:rsidRDefault="006B67AE" w:rsidP="00BE7DD2">
            <w:pPr>
              <w:pStyle w:val="TableParagraph"/>
              <w:numPr>
                <w:ilvl w:val="0"/>
                <w:numId w:val="4"/>
              </w:numPr>
              <w:spacing w:before="8" w:line="360" w:lineRule="auto"/>
              <w:ind w:right="3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Apresentação de seminários</w:t>
            </w:r>
          </w:p>
          <w:p w14:paraId="32818055" w14:textId="77777777" w:rsidR="006B67AE" w:rsidRPr="006B12DE" w:rsidRDefault="006B67AE" w:rsidP="00BE7DD2">
            <w:pPr>
              <w:pStyle w:val="TableParagraph"/>
              <w:numPr>
                <w:ilvl w:val="0"/>
                <w:numId w:val="4"/>
              </w:numPr>
              <w:spacing w:before="8" w:line="360" w:lineRule="auto"/>
              <w:ind w:right="3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Simulação de consulta ambulatorial</w:t>
            </w:r>
          </w:p>
          <w:p w14:paraId="374E7036" w14:textId="77777777" w:rsidR="006B67AE" w:rsidRPr="00147A04" w:rsidRDefault="006B67AE" w:rsidP="00BE7DD2">
            <w:pPr>
              <w:pStyle w:val="TableParagraph"/>
              <w:numPr>
                <w:ilvl w:val="0"/>
                <w:numId w:val="4"/>
              </w:numPr>
              <w:spacing w:before="8" w:line="360" w:lineRule="auto"/>
              <w:ind w:right="3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Atividades Plataforma Moodle Sala Virtual – UNIR</w:t>
            </w:r>
            <w:r w:rsidRPr="006B12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hyperlink r:id="rId11" w:history="1">
              <w:r w:rsidRPr="006B12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https://salavirtual.unir.br/login/index.php</w:t>
              </w:r>
            </w:hyperlink>
            <w:r w:rsidRPr="006B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8B78232" w14:textId="0C83FA29" w:rsidR="00147A04" w:rsidRPr="006B12DE" w:rsidRDefault="00147A04" w:rsidP="00BE7DD2">
            <w:pPr>
              <w:pStyle w:val="TableParagraph"/>
              <w:numPr>
                <w:ilvl w:val="0"/>
                <w:numId w:val="4"/>
              </w:numPr>
              <w:spacing w:before="8" w:line="360" w:lineRule="auto"/>
              <w:ind w:right="3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Inscrição em curso Plataforma Virtual do Ministério da Saúde - TELELAB</w:t>
            </w:r>
          </w:p>
        </w:tc>
      </w:tr>
      <w:tr w:rsidR="00266A80" w:rsidRPr="006B12DE" w14:paraId="0D88B396" w14:textId="77777777" w:rsidTr="004B6C5C">
        <w:trPr>
          <w:trHeight w:val="3373"/>
        </w:trPr>
        <w:tc>
          <w:tcPr>
            <w:tcW w:w="90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400738D0" w14:textId="77777777" w:rsidR="00266A80" w:rsidRPr="006B12DE" w:rsidRDefault="00266A80" w:rsidP="002E780B">
            <w:pPr>
              <w:pStyle w:val="TableParagraph"/>
              <w:spacing w:before="3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PROCEDIMENTOS DE AVALIAÇÃO</w:t>
            </w:r>
          </w:p>
          <w:p w14:paraId="344A2D5F" w14:textId="0EC3453E" w:rsidR="00BF5A23" w:rsidRDefault="00BF5A23" w:rsidP="005754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Serão realizados seminários por temas de interesse entre grupos de alunos</w:t>
            </w:r>
            <w:r w:rsidR="00147A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7A04" w:rsidRPr="0014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formulário de avaliação em anexo</w:t>
            </w:r>
            <w:r w:rsidR="00147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, com simulação, e serão considerados a participação e assiduidade em sala de aula, sendo prerrogativa do professor, realizar estudos dirigidos e atividades complementares se julgar pertinente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3F4B5" w14:textId="39E7B0DE" w:rsidR="00BF5A23" w:rsidRDefault="00147A04" w:rsidP="005754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Serão realizados fóruns de discussão na Sala Virtual da UNIR</w:t>
            </w:r>
            <w:r w:rsidR="00BE7DD2">
              <w:rPr>
                <w:rFonts w:ascii="Times New Roman" w:hAnsi="Times New Roman" w:cs="Times New Roman"/>
                <w:sz w:val="24"/>
                <w:szCs w:val="24"/>
              </w:rPr>
              <w:t>. A Sala Virtual na plataforma Moodle, “</w:t>
            </w:r>
            <w:r w:rsidR="00BE7DD2" w:rsidRPr="00BE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Enfermagem em Doenças Tropicais e Transmissíveis</w:t>
            </w:r>
            <w:r w:rsidR="00BE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BE7DD2">
              <w:rPr>
                <w:rFonts w:ascii="Times New Roman" w:hAnsi="Times New Roman" w:cs="Times New Roman"/>
                <w:sz w:val="24"/>
                <w:szCs w:val="24"/>
              </w:rPr>
              <w:t xml:space="preserve"> está repleta de conteúdo e materiais para download, facilitando a pesquisa acadêmica e interação didática. Está disponibilizado livros texto, artigos e protocolos atualizados vinculados em sites do Ministério da Saúde, UNA-SUS, FIOCRUZ, BUTANTAN, entre outros.</w:t>
            </w:r>
          </w:p>
          <w:p w14:paraId="6423261C" w14:textId="3379FA4E" w:rsidR="00147A04" w:rsidRDefault="00147A04" w:rsidP="0057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45F05" w14:textId="6A85C5A0" w:rsidR="00147A04" w:rsidRDefault="008B460E" w:rsidP="0057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Será obrigatório o e</w:t>
            </w:r>
            <w:r w:rsidR="00147A04">
              <w:rPr>
                <w:rFonts w:ascii="Times New Roman" w:hAnsi="Times New Roman" w:cs="Times New Roman"/>
                <w:sz w:val="24"/>
                <w:szCs w:val="24"/>
              </w:rPr>
              <w:t>nvio de certificados da plataforma TELELAB</w:t>
            </w:r>
          </w:p>
          <w:p w14:paraId="5CAFC887" w14:textId="77777777" w:rsidR="00BE7DD2" w:rsidRDefault="00BE7DD2" w:rsidP="00BF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893F8" w14:textId="63246F09" w:rsidR="00BF5A23" w:rsidRPr="0027177A" w:rsidRDefault="00BF5A23" w:rsidP="00BE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  <w:r w:rsidRPr="0027177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N1: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Exposição</w:t>
            </w:r>
            <w:r w:rsidRPr="002717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17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discussão</w:t>
            </w:r>
            <w:r w:rsidRPr="002717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temática</w:t>
            </w:r>
            <w:r w:rsidRPr="002717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304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17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pontos)</w:t>
            </w:r>
          </w:p>
          <w:p w14:paraId="6CA14EC2" w14:textId="19F4EADD" w:rsidR="00BF5A23" w:rsidRPr="0027177A" w:rsidRDefault="00BF5A23" w:rsidP="00BE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  <w:r w:rsidRPr="0027177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N2: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Fórum</w:t>
            </w:r>
            <w:r w:rsidRPr="002717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304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17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ponto)</w:t>
            </w:r>
            <w:r w:rsidRPr="002717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7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participação</w:t>
            </w:r>
            <w:r w:rsidRPr="002717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717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ambiente</w:t>
            </w:r>
            <w:r w:rsidRPr="002717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  <w:r w:rsidRPr="002717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17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Sala</w:t>
            </w:r>
            <w:r w:rsidRPr="0027177A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Virtual/UNIR</w:t>
            </w:r>
          </w:p>
          <w:p w14:paraId="03575520" w14:textId="63E2DAF4" w:rsidR="00BF5A23" w:rsidRPr="0027177A" w:rsidRDefault="00BF5A23" w:rsidP="00BE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  <w:r w:rsidRPr="002717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N3:</w:t>
            </w:r>
            <w:r w:rsidRPr="002717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certificados</w:t>
            </w:r>
            <w:r w:rsidRPr="002717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TELELAB</w:t>
            </w:r>
            <w:r w:rsidRPr="002717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304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17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pontos)</w:t>
            </w:r>
            <w:r w:rsidRPr="002717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7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envio</w:t>
            </w:r>
            <w:r w:rsidRPr="002717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Pr="002717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Sala</w:t>
            </w:r>
            <w:r w:rsidRPr="0027177A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Virtual/UNIR</w:t>
            </w:r>
          </w:p>
          <w:p w14:paraId="48696EC9" w14:textId="77777777" w:rsidR="00BF5A23" w:rsidRDefault="00BF5A23" w:rsidP="00BF5A2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CBFDC6" w14:textId="4D459206" w:rsidR="00BF5A23" w:rsidRPr="003048E8" w:rsidRDefault="00BF5A23" w:rsidP="00BE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7A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  <w:r w:rsidRPr="002717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177A">
              <w:rPr>
                <w:rFonts w:ascii="Times New Roman" w:hAnsi="Times New Roman" w:cs="Times New Roman"/>
                <w:b/>
                <w:sz w:val="24"/>
                <w:szCs w:val="24"/>
              </w:rPr>
              <w:t>Final:</w:t>
            </w:r>
            <w:r w:rsidRPr="0027177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048E8">
              <w:rPr>
                <w:rFonts w:ascii="Times New Roman" w:hAnsi="Times New Roman" w:cs="Times New Roman"/>
                <w:b/>
                <w:sz w:val="24"/>
                <w:szCs w:val="24"/>
              </w:rPr>
              <w:t>N1</w:t>
            </w:r>
            <w:r w:rsidRPr="003048E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048E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3048E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048E8">
              <w:rPr>
                <w:rFonts w:ascii="Times New Roman" w:hAnsi="Times New Roman" w:cs="Times New Roman"/>
                <w:b/>
                <w:sz w:val="24"/>
                <w:szCs w:val="24"/>
              </w:rPr>
              <w:t>N2</w:t>
            </w:r>
            <w:r w:rsidRPr="003048E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048E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3048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048E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N3</w:t>
            </w:r>
            <w:r w:rsidR="003048E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= 10,0</w:t>
            </w:r>
          </w:p>
          <w:p w14:paraId="280AE945" w14:textId="77777777" w:rsidR="00BF5A23" w:rsidRPr="0027177A" w:rsidRDefault="00BF5A23" w:rsidP="00BF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C898A" w14:textId="77777777" w:rsidR="00266A80" w:rsidRPr="006B12DE" w:rsidRDefault="00266A80" w:rsidP="002E780B">
            <w:pPr>
              <w:pStyle w:val="TableParagraph"/>
              <w:spacing w:before="8" w:line="247" w:lineRule="auto"/>
              <w:ind w:right="3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  <w:r w:rsidRPr="006B12D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 xml:space="preserve">*Observação: frequência e assiduidade mínimas para aprovação na disciplina é de 75% da carga horária total da disciplina, de acordo com a Resolução n.338/CONSEA/2021. </w:t>
            </w:r>
            <w:r w:rsidRPr="006B12D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lastRenderedPageBreak/>
              <w:t>Nota mínima para aprovação: 6,0 (seis pontos)</w:t>
            </w:r>
          </w:p>
          <w:p w14:paraId="7BD42F20" w14:textId="77777777" w:rsidR="00D36029" w:rsidRPr="006B12DE" w:rsidRDefault="00D36029" w:rsidP="002E780B">
            <w:pPr>
              <w:pStyle w:val="TableParagraph"/>
              <w:spacing w:before="8" w:line="247" w:lineRule="auto"/>
              <w:ind w:right="3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</w:p>
          <w:p w14:paraId="12D9206D" w14:textId="7344FB4A" w:rsidR="00D36029" w:rsidRDefault="00D36029" w:rsidP="002E780B">
            <w:pPr>
              <w:pStyle w:val="TableParagraph"/>
              <w:spacing w:before="8" w:line="247" w:lineRule="auto"/>
              <w:ind w:right="30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CARGA HORÁRIA DOCENTE</w:t>
            </w:r>
            <w:r w:rsidR="0030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EM HORAS AULA/SEMANA</w:t>
            </w:r>
            <w:r w:rsidRPr="006B1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757EF939" w14:textId="77777777" w:rsidR="003048E8" w:rsidRDefault="003048E8" w:rsidP="002E780B">
            <w:pPr>
              <w:pStyle w:val="TableParagraph"/>
              <w:spacing w:before="8" w:line="247" w:lineRule="auto"/>
              <w:ind w:right="30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Ind w:w="11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205"/>
              <w:gridCol w:w="4205"/>
            </w:tblGrid>
            <w:tr w:rsidR="003048E8" w:rsidRPr="003048E8" w14:paraId="3E8A06FB" w14:textId="77777777" w:rsidTr="003048E8">
              <w:trPr>
                <w:trHeight w:val="290"/>
              </w:trPr>
              <w:tc>
                <w:tcPr>
                  <w:tcW w:w="4205" w:type="dxa"/>
                  <w:shd w:val="clear" w:color="auto" w:fill="FFFFFF" w:themeFill="background1"/>
                </w:tcPr>
                <w:p w14:paraId="41EA5BD3" w14:textId="523A7407" w:rsidR="003048E8" w:rsidRPr="003048E8" w:rsidRDefault="003048E8" w:rsidP="003048E8">
                  <w:pPr>
                    <w:rPr>
                      <w:rFonts w:ascii="Times New Roman" w:hAnsi="Times New Roman" w:cs="Times New Roman"/>
                    </w:rPr>
                  </w:pPr>
                  <w:r w:rsidRPr="003048E8">
                    <w:rPr>
                      <w:rFonts w:ascii="Times New Roman" w:hAnsi="Times New Roman" w:cs="Times New Roman"/>
                    </w:rPr>
                    <w:t>Valentina</w:t>
                  </w:r>
                  <w:r>
                    <w:rPr>
                      <w:rFonts w:ascii="Times New Roman" w:hAnsi="Times New Roman" w:cs="Times New Roman"/>
                    </w:rPr>
                    <w:t xml:space="preserve"> 40h</w:t>
                  </w:r>
                </w:p>
              </w:tc>
              <w:tc>
                <w:tcPr>
                  <w:tcW w:w="4205" w:type="dxa"/>
                  <w:shd w:val="clear" w:color="auto" w:fill="FFFFFF" w:themeFill="background1"/>
                </w:tcPr>
                <w:p w14:paraId="56D1828C" w14:textId="015A3E6D" w:rsidR="003048E8" w:rsidRPr="003048E8" w:rsidRDefault="003048E8" w:rsidP="003048E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h/a semanais</w:t>
                  </w:r>
                </w:p>
              </w:tc>
            </w:tr>
            <w:tr w:rsidR="003048E8" w:rsidRPr="003048E8" w14:paraId="18301837" w14:textId="77777777" w:rsidTr="003048E8">
              <w:trPr>
                <w:trHeight w:val="290"/>
              </w:trPr>
              <w:tc>
                <w:tcPr>
                  <w:tcW w:w="4205" w:type="dxa"/>
                  <w:shd w:val="clear" w:color="auto" w:fill="FFFFFF" w:themeFill="background1"/>
                </w:tcPr>
                <w:p w14:paraId="503AA805" w14:textId="484C95F0" w:rsidR="003048E8" w:rsidRPr="003048E8" w:rsidRDefault="003048E8" w:rsidP="003048E8">
                  <w:pPr>
                    <w:rPr>
                      <w:rFonts w:ascii="Times New Roman" w:hAnsi="Times New Roman" w:cs="Times New Roman"/>
                    </w:rPr>
                  </w:pPr>
                  <w:r w:rsidRPr="003048E8">
                    <w:rPr>
                      <w:rFonts w:ascii="Times New Roman" w:hAnsi="Times New Roman" w:cs="Times New Roman"/>
                    </w:rPr>
                    <w:t>Cristiano</w:t>
                  </w:r>
                  <w:r>
                    <w:rPr>
                      <w:rFonts w:ascii="Times New Roman" w:hAnsi="Times New Roman" w:cs="Times New Roman"/>
                    </w:rPr>
                    <w:t xml:space="preserve"> 40h</w:t>
                  </w:r>
                </w:p>
              </w:tc>
              <w:tc>
                <w:tcPr>
                  <w:tcW w:w="4205" w:type="dxa"/>
                  <w:shd w:val="clear" w:color="auto" w:fill="FFFFFF" w:themeFill="background1"/>
                </w:tcPr>
                <w:p w14:paraId="754CA3AD" w14:textId="6F0CE72B" w:rsidR="003048E8" w:rsidRPr="003048E8" w:rsidRDefault="003048E8" w:rsidP="003048E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h/a semanais</w:t>
                  </w:r>
                </w:p>
              </w:tc>
            </w:tr>
          </w:tbl>
          <w:p w14:paraId="314A4B54" w14:textId="77777777" w:rsidR="003048E8" w:rsidRPr="006B12DE" w:rsidRDefault="003048E8" w:rsidP="002E780B">
            <w:pPr>
              <w:pStyle w:val="TableParagraph"/>
              <w:spacing w:before="8" w:line="247" w:lineRule="auto"/>
              <w:ind w:right="30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C0C0C0"/>
              </w:rPr>
            </w:pPr>
          </w:p>
          <w:tbl>
            <w:tblPr>
              <w:tblpPr w:leftFromText="141" w:rightFromText="141" w:vertAnchor="text" w:horzAnchor="margin" w:tblpY="407"/>
              <w:tblOverlap w:val="never"/>
              <w:tblW w:w="9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6"/>
              <w:gridCol w:w="708"/>
              <w:gridCol w:w="6237"/>
              <w:gridCol w:w="1276"/>
            </w:tblGrid>
            <w:tr w:rsidR="008B460E" w:rsidRPr="006B12DE" w14:paraId="0A6D68FB" w14:textId="77777777" w:rsidTr="008B460E">
              <w:trPr>
                <w:trHeight w:val="260"/>
              </w:trPr>
              <w:tc>
                <w:tcPr>
                  <w:tcW w:w="9077" w:type="dxa"/>
                  <w:gridSpan w:val="4"/>
                  <w:shd w:val="clear" w:color="auto" w:fill="auto"/>
                  <w:vAlign w:val="center"/>
                </w:tcPr>
                <w:p w14:paraId="5FF9BA50" w14:textId="0118A416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bookmarkStart w:id="0" w:name="_Hlk125371369"/>
                  <w:r w:rsidRPr="006B12DE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CRONOGRAMA</w:t>
                  </w:r>
                  <w:r w:rsidR="003048E8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 DE AULAS</w:t>
                  </w:r>
                </w:p>
              </w:tc>
            </w:tr>
            <w:tr w:rsidR="008B460E" w:rsidRPr="006B12DE" w14:paraId="1A1810C6" w14:textId="77777777" w:rsidTr="008B460E">
              <w:trPr>
                <w:trHeight w:val="260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14:paraId="22611776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Dia/h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1CDDF24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CH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51F61050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Conteúdo</w:t>
                  </w:r>
                </w:p>
              </w:tc>
              <w:tc>
                <w:tcPr>
                  <w:tcW w:w="1276" w:type="dxa"/>
                  <w:vAlign w:val="center"/>
                </w:tcPr>
                <w:p w14:paraId="67DCBBA8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Docente</w:t>
                  </w:r>
                </w:p>
              </w:tc>
            </w:tr>
            <w:tr w:rsidR="008B460E" w:rsidRPr="006B12DE" w14:paraId="178B7A3E" w14:textId="77777777" w:rsidTr="008B460E">
              <w:trPr>
                <w:trHeight w:val="260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14:paraId="28482F42" w14:textId="77777777" w:rsidR="008B460E" w:rsidRPr="006B12DE" w:rsidRDefault="008B460E" w:rsidP="008B4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02/02</w:t>
                  </w:r>
                </w:p>
                <w:p w14:paraId="7449BAB5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08:00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B8CB9C0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70BEC84C" w14:textId="77777777" w:rsidR="008B460E" w:rsidRPr="006B12DE" w:rsidRDefault="008B460E" w:rsidP="008B46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Apresentação do Plano e Contrato de Convivência;</w:t>
                  </w:r>
                </w:p>
                <w:p w14:paraId="62170BBC" w14:textId="77777777" w:rsidR="008B460E" w:rsidRPr="006B12DE" w:rsidRDefault="008B460E" w:rsidP="008B460E">
                  <w:pPr>
                    <w:pStyle w:val="Table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6B12D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  <w:lang w:val="pt-BR"/>
                    </w:rPr>
                    <w:t>Conceituação, classificação e terminologia das doenças infecciosas e parasitárias transmissíveis. Vigilância epidemiológica e Doenças de Notificação Compulsória. Isolamento e biossegurança: técnicas e orientações ao paciente e familiar.</w:t>
                  </w:r>
                </w:p>
              </w:tc>
              <w:tc>
                <w:tcPr>
                  <w:tcW w:w="1276" w:type="dxa"/>
                  <w:vAlign w:val="center"/>
                </w:tcPr>
                <w:p w14:paraId="292A1C84" w14:textId="77777777" w:rsidR="008B460E" w:rsidRPr="006B12DE" w:rsidRDefault="008B460E" w:rsidP="008B4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Valentina</w:t>
                  </w:r>
                </w:p>
                <w:p w14:paraId="4F94B909" w14:textId="77777777" w:rsidR="008B460E" w:rsidRPr="006B12DE" w:rsidRDefault="008B460E" w:rsidP="008B4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Cristiano</w:t>
                  </w:r>
                </w:p>
              </w:tc>
            </w:tr>
            <w:tr w:rsidR="008B460E" w:rsidRPr="006B12DE" w14:paraId="7D33783A" w14:textId="77777777" w:rsidTr="008B460E">
              <w:trPr>
                <w:trHeight w:val="260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14:paraId="5CDD6C8C" w14:textId="77777777" w:rsidR="008B460E" w:rsidRPr="006B12DE" w:rsidRDefault="008B460E" w:rsidP="008B4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06/02</w:t>
                  </w:r>
                </w:p>
                <w:p w14:paraId="359A1066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08:00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273F537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659328DA" w14:textId="77777777" w:rsidR="008B460E" w:rsidRPr="006B12DE" w:rsidRDefault="008B460E" w:rsidP="008B460E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Malária, Leishmaniose Tegumentar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93265C" w14:textId="77777777" w:rsidR="008B460E" w:rsidRPr="006B12DE" w:rsidRDefault="008B460E" w:rsidP="008B4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Cristiano</w:t>
                  </w:r>
                </w:p>
              </w:tc>
            </w:tr>
            <w:tr w:rsidR="008B460E" w:rsidRPr="006B12DE" w14:paraId="07660175" w14:textId="77777777" w:rsidTr="008B460E">
              <w:trPr>
                <w:trHeight w:val="260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14:paraId="3A983CFC" w14:textId="77777777" w:rsidR="008B460E" w:rsidRPr="006B12DE" w:rsidRDefault="008B460E" w:rsidP="008B4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07/02</w:t>
                  </w:r>
                </w:p>
                <w:p w14:paraId="7D686962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08:00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99FCCA3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727A62C0" w14:textId="77777777" w:rsidR="008B460E" w:rsidRPr="006B12DE" w:rsidRDefault="008B460E" w:rsidP="008B46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Acidentes por animais peçonhentos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2B6246" w14:textId="77777777" w:rsidR="008B460E" w:rsidRPr="006B12DE" w:rsidRDefault="008B460E" w:rsidP="008B4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Cristiano</w:t>
                  </w:r>
                </w:p>
              </w:tc>
            </w:tr>
            <w:tr w:rsidR="008B460E" w:rsidRPr="006B12DE" w14:paraId="6A77198C" w14:textId="77777777" w:rsidTr="008B460E">
              <w:trPr>
                <w:trHeight w:val="279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14:paraId="6F5299CD" w14:textId="77777777" w:rsidR="008B460E" w:rsidRPr="006B12DE" w:rsidRDefault="008B460E" w:rsidP="008B4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08/02</w:t>
                  </w:r>
                </w:p>
                <w:p w14:paraId="4EE3456F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08:00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FEB85D1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0979A29B" w14:textId="77777777" w:rsidR="008B460E" w:rsidRPr="006B12DE" w:rsidRDefault="008B460E" w:rsidP="008B460E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Influenza, Covid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5FDB91" w14:textId="77777777" w:rsidR="008B460E" w:rsidRPr="006B12DE" w:rsidRDefault="008B460E" w:rsidP="008B4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Cristiano</w:t>
                  </w:r>
                </w:p>
              </w:tc>
            </w:tr>
            <w:tr w:rsidR="008B460E" w:rsidRPr="006B12DE" w14:paraId="101CEB99" w14:textId="77777777" w:rsidTr="008B460E">
              <w:trPr>
                <w:trHeight w:val="279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14:paraId="761C01D3" w14:textId="77777777" w:rsidR="008B460E" w:rsidRPr="006B12DE" w:rsidRDefault="008B460E" w:rsidP="008B4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09/02</w:t>
                  </w:r>
                </w:p>
                <w:p w14:paraId="2B7EE00F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08:00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D666236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1BD28564" w14:textId="77777777" w:rsidR="008B460E" w:rsidRPr="006B12DE" w:rsidRDefault="008B460E" w:rsidP="008B460E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  <w:lang w:val="pt-BR"/>
                    </w:rPr>
                    <w:t>Assistência de Enfermagem em Raiva, Tétano</w:t>
                  </w:r>
                </w:p>
              </w:tc>
              <w:tc>
                <w:tcPr>
                  <w:tcW w:w="1276" w:type="dxa"/>
                  <w:vAlign w:val="center"/>
                </w:tcPr>
                <w:p w14:paraId="765403A6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  <w:lang w:val="pt-BR"/>
                    </w:rPr>
                  </w:pPr>
                  <w:r w:rsidRPr="006B12D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  <w:lang w:val="pt-BR"/>
                    </w:rPr>
                    <w:t>Valentina</w:t>
                  </w:r>
                </w:p>
              </w:tc>
            </w:tr>
            <w:tr w:rsidR="008B460E" w:rsidRPr="006B12DE" w14:paraId="04677B63" w14:textId="77777777" w:rsidTr="008B460E">
              <w:trPr>
                <w:trHeight w:val="279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14:paraId="4086FC76" w14:textId="77777777" w:rsidR="008B460E" w:rsidRPr="006B12DE" w:rsidRDefault="008B460E" w:rsidP="008B4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13/02</w:t>
                  </w:r>
                </w:p>
                <w:p w14:paraId="15901755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08:00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3DBD0E6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32E9EA29" w14:textId="77777777" w:rsidR="008B460E" w:rsidRPr="006B12DE" w:rsidRDefault="008B460E" w:rsidP="008B460E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Febre Amarela, Dengue, Zica, </w:t>
                  </w:r>
                  <w:r w:rsidRPr="006B12D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  <w:lang w:val="pt-BR"/>
                    </w:rPr>
                    <w:t>Chikungunya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C9023B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Valentina</w:t>
                  </w:r>
                </w:p>
              </w:tc>
            </w:tr>
            <w:tr w:rsidR="008B460E" w:rsidRPr="006B12DE" w14:paraId="02E0C34C" w14:textId="77777777" w:rsidTr="008B460E">
              <w:trPr>
                <w:trHeight w:val="279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14:paraId="10F5324D" w14:textId="77777777" w:rsidR="008B460E" w:rsidRPr="006B12DE" w:rsidRDefault="008B460E" w:rsidP="008B4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14/02</w:t>
                  </w:r>
                </w:p>
                <w:p w14:paraId="29976354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08:00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FCA5F90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01C0ED2F" w14:textId="77777777" w:rsidR="008B460E" w:rsidRPr="006B12DE" w:rsidRDefault="008B460E" w:rsidP="008B460E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Tuberculose</w:t>
                  </w:r>
                </w:p>
              </w:tc>
              <w:tc>
                <w:tcPr>
                  <w:tcW w:w="1276" w:type="dxa"/>
                  <w:vAlign w:val="center"/>
                </w:tcPr>
                <w:p w14:paraId="6157DDB1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Cristiano</w:t>
                  </w:r>
                </w:p>
              </w:tc>
            </w:tr>
            <w:tr w:rsidR="008B460E" w:rsidRPr="006B12DE" w14:paraId="5CB5E057" w14:textId="77777777" w:rsidTr="008B460E">
              <w:trPr>
                <w:trHeight w:val="279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14:paraId="03B0E59F" w14:textId="77777777" w:rsidR="008B460E" w:rsidRPr="006B12DE" w:rsidRDefault="008B460E" w:rsidP="008B4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15/02</w:t>
                  </w:r>
                </w:p>
                <w:p w14:paraId="3465C248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08:00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EDB137F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7587C770" w14:textId="77777777" w:rsidR="008B460E" w:rsidRPr="006B12DE" w:rsidRDefault="008B460E" w:rsidP="008B460E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Tuberculose</w:t>
                  </w:r>
                </w:p>
              </w:tc>
              <w:tc>
                <w:tcPr>
                  <w:tcW w:w="1276" w:type="dxa"/>
                  <w:vAlign w:val="center"/>
                </w:tcPr>
                <w:p w14:paraId="74FB032E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Cristiano</w:t>
                  </w:r>
                </w:p>
              </w:tc>
            </w:tr>
            <w:tr w:rsidR="008B460E" w:rsidRPr="006B12DE" w14:paraId="37B1360E" w14:textId="77777777" w:rsidTr="008B460E">
              <w:trPr>
                <w:trHeight w:val="279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14:paraId="486C4159" w14:textId="77777777" w:rsidR="008B460E" w:rsidRPr="006B12DE" w:rsidRDefault="008B460E" w:rsidP="008B4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16/02</w:t>
                  </w:r>
                </w:p>
                <w:p w14:paraId="7C13C1B4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08:00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CFB1672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6798D739" w14:textId="77777777" w:rsidR="008B460E" w:rsidRPr="006B12DE" w:rsidRDefault="008B460E" w:rsidP="008B460E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  <w:lang w:val="pt-BR"/>
                    </w:rPr>
                    <w:t>Leptospirose e Sarampo</w:t>
                  </w:r>
                </w:p>
              </w:tc>
              <w:tc>
                <w:tcPr>
                  <w:tcW w:w="1276" w:type="dxa"/>
                  <w:vAlign w:val="center"/>
                </w:tcPr>
                <w:p w14:paraId="6D858E4E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  <w:lang w:val="pt-BR"/>
                    </w:rPr>
                  </w:pPr>
                  <w:r w:rsidRPr="006B12D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  <w:lang w:val="pt-BR"/>
                    </w:rPr>
                    <w:t>Valentina</w:t>
                  </w:r>
                </w:p>
              </w:tc>
            </w:tr>
            <w:tr w:rsidR="008B460E" w:rsidRPr="006B12DE" w14:paraId="33FC968A" w14:textId="77777777" w:rsidTr="008B460E">
              <w:trPr>
                <w:trHeight w:val="279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14:paraId="24738A55" w14:textId="77777777" w:rsidR="008B460E" w:rsidRPr="00BE54ED" w:rsidRDefault="008B460E" w:rsidP="008B4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5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20/02</w:t>
                  </w:r>
                </w:p>
                <w:p w14:paraId="7F8EB126" w14:textId="77777777" w:rsidR="008B460E" w:rsidRPr="00BE54ED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BE54ED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08:00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02EE994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42C3A676" w14:textId="77777777" w:rsidR="008B460E" w:rsidRPr="006B12DE" w:rsidRDefault="008B460E" w:rsidP="008B460E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  <w:lang w:val="pt-BR"/>
                    </w:rPr>
                    <w:t>Hanseníase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D5D295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  <w:lang w:val="pt-BR"/>
                    </w:rPr>
                  </w:pPr>
                  <w:r w:rsidRPr="006B12D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  <w:lang w:val="pt-BR"/>
                    </w:rPr>
                    <w:t>Valentina</w:t>
                  </w:r>
                </w:p>
              </w:tc>
            </w:tr>
            <w:tr w:rsidR="008B460E" w:rsidRPr="006B12DE" w14:paraId="012ACEC4" w14:textId="77777777" w:rsidTr="008B460E">
              <w:trPr>
                <w:trHeight w:val="279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14:paraId="7C2801FF" w14:textId="77777777" w:rsidR="008B460E" w:rsidRPr="00BE54ED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5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21/02</w:t>
                  </w:r>
                </w:p>
                <w:p w14:paraId="25E199FC" w14:textId="77777777" w:rsidR="008B460E" w:rsidRPr="00BE54ED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BE54ED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08:00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ADD263F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71112696" w14:textId="77777777" w:rsidR="008B460E" w:rsidRPr="006B12DE" w:rsidRDefault="008B460E" w:rsidP="008B460E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Hanseníase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023151" w14:textId="77777777" w:rsidR="008B460E" w:rsidRPr="006B12DE" w:rsidRDefault="008B460E" w:rsidP="008B4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Valentina</w:t>
                  </w:r>
                </w:p>
              </w:tc>
            </w:tr>
            <w:tr w:rsidR="008B460E" w:rsidRPr="006B12DE" w14:paraId="126E4AF1" w14:textId="77777777" w:rsidTr="008B460E">
              <w:trPr>
                <w:trHeight w:val="279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14:paraId="624ADC9D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27/02</w:t>
                  </w:r>
                </w:p>
                <w:p w14:paraId="6CFE61B4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08:00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5F7268E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258F12A5" w14:textId="77777777" w:rsidR="008B460E" w:rsidRPr="006B12DE" w:rsidRDefault="008B460E" w:rsidP="008B460E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Sífilis</w:t>
                  </w:r>
                </w:p>
              </w:tc>
              <w:tc>
                <w:tcPr>
                  <w:tcW w:w="1276" w:type="dxa"/>
                  <w:vAlign w:val="center"/>
                </w:tcPr>
                <w:p w14:paraId="7CCAFD8F" w14:textId="77777777" w:rsidR="008B460E" w:rsidRPr="006B12DE" w:rsidRDefault="008B460E" w:rsidP="008B4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Valentina</w:t>
                  </w:r>
                </w:p>
              </w:tc>
            </w:tr>
            <w:tr w:rsidR="008B460E" w:rsidRPr="006B12DE" w14:paraId="1C75E1F5" w14:textId="77777777" w:rsidTr="008B460E">
              <w:trPr>
                <w:trHeight w:val="279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14:paraId="2C3DB9EC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28/02</w:t>
                  </w:r>
                </w:p>
                <w:p w14:paraId="57125951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08:00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5F9564F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79710563" w14:textId="77777777" w:rsidR="008B460E" w:rsidRPr="006B12DE" w:rsidRDefault="008B460E" w:rsidP="008B460E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HIV e Hepatites Virais</w:t>
                  </w:r>
                </w:p>
              </w:tc>
              <w:tc>
                <w:tcPr>
                  <w:tcW w:w="1276" w:type="dxa"/>
                  <w:vAlign w:val="center"/>
                </w:tcPr>
                <w:p w14:paraId="7FE8AE5B" w14:textId="77777777" w:rsidR="008B460E" w:rsidRPr="006B12DE" w:rsidRDefault="008B460E" w:rsidP="008B4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Valentina</w:t>
                  </w:r>
                </w:p>
              </w:tc>
            </w:tr>
            <w:tr w:rsidR="008B460E" w:rsidRPr="006B12DE" w14:paraId="22114855" w14:textId="77777777" w:rsidTr="008B460E">
              <w:trPr>
                <w:trHeight w:val="279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14:paraId="716A2215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FAA74AC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194A9379" w14:textId="77777777" w:rsidR="008B460E" w:rsidRPr="006B12DE" w:rsidRDefault="008B460E" w:rsidP="008B460E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6B12DE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Repositiva a combinar – todo o conteúdo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084A25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</w:tr>
            <w:tr w:rsidR="008B460E" w:rsidRPr="006B12DE" w14:paraId="48413B18" w14:textId="77777777" w:rsidTr="008B460E">
              <w:trPr>
                <w:trHeight w:val="279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14:paraId="0C10A505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59776DF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4EB842D8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DE93FCC" w14:textId="77777777" w:rsidR="008B460E" w:rsidRPr="006B12DE" w:rsidRDefault="008B460E" w:rsidP="008B460E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1B5E58FD" w14:textId="6344ACB1" w:rsidR="004B6C5C" w:rsidRPr="008B460E" w:rsidRDefault="004B6C5C" w:rsidP="008B460E">
            <w:pPr>
              <w:pStyle w:val="TableParagraph"/>
              <w:spacing w:before="8" w:line="247" w:lineRule="auto"/>
              <w:ind w:right="30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C0C0C0"/>
              </w:rPr>
            </w:pPr>
          </w:p>
        </w:tc>
      </w:tr>
      <w:tr w:rsidR="00266A80" w:rsidRPr="006B12DE" w14:paraId="3435DFF7" w14:textId="77777777" w:rsidTr="00BE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90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3A8223B" w14:textId="77777777" w:rsidR="00266A80" w:rsidRPr="006B12DE" w:rsidRDefault="00266A80" w:rsidP="008B460E">
            <w:pPr>
              <w:pStyle w:val="TableParagraph"/>
              <w:spacing w:before="36"/>
              <w:ind w:left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</w:tbl>
    <w:p w14:paraId="25F07756" w14:textId="77777777" w:rsidR="008B460E" w:rsidRDefault="008B460E">
      <w:r>
        <w:br w:type="page"/>
      </w:r>
    </w:p>
    <w:tbl>
      <w:tblPr>
        <w:tblW w:w="9092" w:type="dxa"/>
        <w:tblInd w:w="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2"/>
      </w:tblGrid>
      <w:tr w:rsidR="00266A80" w:rsidRPr="006B12DE" w14:paraId="2FCE3583" w14:textId="77777777" w:rsidTr="002E780B">
        <w:trPr>
          <w:trHeight w:val="772"/>
        </w:trPr>
        <w:tc>
          <w:tcPr>
            <w:tcW w:w="90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6D50009" w14:textId="194F5A0A" w:rsidR="00266A80" w:rsidRPr="008B460E" w:rsidRDefault="00266A80" w:rsidP="00F22CA3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BIBLIOGRAFIA BÁSICA</w:t>
            </w:r>
          </w:p>
          <w:p w14:paraId="26E55DC0" w14:textId="77777777" w:rsidR="00C87EB0" w:rsidRPr="006B12DE" w:rsidRDefault="00C87EB0" w:rsidP="006B1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6A18F" w14:textId="77777777" w:rsidR="00820577" w:rsidRPr="006B12DE" w:rsidRDefault="001B0FD9" w:rsidP="006B12DE">
            <w:pPr>
              <w:pStyle w:val="Corpodetexto"/>
              <w:tabs>
                <w:tab w:val="left" w:pos="1243"/>
                <w:tab w:val="left" w:pos="1922"/>
                <w:tab w:val="left" w:pos="2363"/>
                <w:tab w:val="left" w:pos="3577"/>
                <w:tab w:val="left" w:pos="4083"/>
                <w:tab w:val="left" w:pos="4888"/>
                <w:tab w:val="left" w:pos="5222"/>
                <w:tab w:val="left" w:pos="6208"/>
                <w:tab w:val="left" w:pos="7014"/>
                <w:tab w:val="left" w:pos="7414"/>
                <w:tab w:val="left" w:pos="8352"/>
              </w:tabs>
              <w:ind w:right="110"/>
            </w:pPr>
            <w:r w:rsidRPr="006B12DE">
              <w:rPr>
                <w:spacing w:val="-2"/>
                <w:u w:val="none"/>
              </w:rPr>
              <w:t>BRASIL.</w:t>
            </w:r>
            <w:r w:rsidRPr="006B12DE">
              <w:rPr>
                <w:u w:val="none"/>
              </w:rPr>
              <w:t xml:space="preserve"> </w:t>
            </w:r>
            <w:r w:rsidRPr="006B12DE">
              <w:rPr>
                <w:spacing w:val="-4"/>
                <w:u w:val="none"/>
              </w:rPr>
              <w:t>Guia</w:t>
            </w:r>
            <w:r w:rsidRPr="006B12DE">
              <w:rPr>
                <w:u w:val="none"/>
              </w:rPr>
              <w:t xml:space="preserve"> </w:t>
            </w:r>
            <w:r w:rsidRPr="006B12DE">
              <w:rPr>
                <w:spacing w:val="-6"/>
                <w:u w:val="none"/>
              </w:rPr>
              <w:t>de</w:t>
            </w:r>
            <w:r w:rsidRPr="006B12DE">
              <w:rPr>
                <w:u w:val="none"/>
              </w:rPr>
              <w:t xml:space="preserve"> </w:t>
            </w:r>
            <w:r w:rsidRPr="006B12DE">
              <w:rPr>
                <w:spacing w:val="-2"/>
                <w:u w:val="none"/>
              </w:rPr>
              <w:t>Vigilância</w:t>
            </w:r>
            <w:r w:rsidRPr="006B12DE">
              <w:rPr>
                <w:u w:val="none"/>
              </w:rPr>
              <w:t xml:space="preserve"> </w:t>
            </w:r>
            <w:r w:rsidRPr="006B12DE">
              <w:rPr>
                <w:spacing w:val="-6"/>
                <w:u w:val="none"/>
              </w:rPr>
              <w:t>em</w:t>
            </w:r>
            <w:r w:rsidRPr="006B12DE">
              <w:rPr>
                <w:u w:val="none"/>
              </w:rPr>
              <w:t xml:space="preserve"> </w:t>
            </w:r>
            <w:r w:rsidRPr="006B12DE">
              <w:rPr>
                <w:spacing w:val="-2"/>
                <w:u w:val="none"/>
              </w:rPr>
              <w:t>Saúde</w:t>
            </w:r>
            <w:r w:rsidRPr="006B12DE">
              <w:rPr>
                <w:u w:val="none"/>
              </w:rPr>
              <w:t xml:space="preserve"> </w:t>
            </w:r>
            <w:r w:rsidRPr="006B12DE">
              <w:rPr>
                <w:spacing w:val="-10"/>
                <w:u w:val="none"/>
              </w:rPr>
              <w:t>–</w:t>
            </w:r>
            <w:r w:rsidRPr="006B12DE">
              <w:rPr>
                <w:u w:val="none"/>
              </w:rPr>
              <w:t xml:space="preserve"> </w:t>
            </w:r>
            <w:r w:rsidRPr="006B12DE">
              <w:rPr>
                <w:spacing w:val="-2"/>
                <w:u w:val="none"/>
              </w:rPr>
              <w:t>Volume</w:t>
            </w:r>
            <w:r w:rsidRPr="006B12DE">
              <w:rPr>
                <w:u w:val="none"/>
              </w:rPr>
              <w:tab/>
            </w:r>
            <w:r w:rsidRPr="006B12DE">
              <w:rPr>
                <w:spacing w:val="-2"/>
                <w:u w:val="none"/>
              </w:rPr>
              <w:t>único,</w:t>
            </w:r>
            <w:r w:rsidRPr="006B12DE">
              <w:rPr>
                <w:u w:val="none"/>
              </w:rPr>
              <w:t xml:space="preserve"> </w:t>
            </w:r>
            <w:r w:rsidRPr="006B12DE">
              <w:rPr>
                <w:spacing w:val="-6"/>
                <w:u w:val="none"/>
              </w:rPr>
              <w:t>2ª</w:t>
            </w:r>
            <w:r w:rsidRPr="006B12DE">
              <w:rPr>
                <w:u w:val="none"/>
              </w:rPr>
              <w:t xml:space="preserve"> </w:t>
            </w:r>
            <w:r w:rsidRPr="006B12DE">
              <w:rPr>
                <w:spacing w:val="-2"/>
                <w:u w:val="none"/>
              </w:rPr>
              <w:t>Edição.</w:t>
            </w:r>
            <w:r w:rsidRPr="006B12DE">
              <w:rPr>
                <w:u w:val="none"/>
              </w:rPr>
              <w:t xml:space="preserve"> </w:t>
            </w:r>
            <w:r w:rsidRPr="006B12DE">
              <w:rPr>
                <w:spacing w:val="-2"/>
                <w:u w:val="none"/>
              </w:rPr>
              <w:t xml:space="preserve">Disponível: </w:t>
            </w:r>
            <w:hyperlink r:id="rId12" w:history="1">
              <w:r w:rsidR="00820577" w:rsidRPr="006B12DE">
                <w:rPr>
                  <w:rStyle w:val="Hyperlink"/>
                </w:rPr>
                <w:t>https://bvsms.saude.gov.br/bvs/publicacoes/guia_vigilancia_saude_3ed.pdf</w:t>
              </w:r>
            </w:hyperlink>
            <w:r w:rsidR="00820577" w:rsidRPr="006B12DE">
              <w:t xml:space="preserve"> </w:t>
            </w:r>
          </w:p>
          <w:p w14:paraId="78A010F9" w14:textId="5600C889" w:rsidR="001B0FD9" w:rsidRPr="006B12DE" w:rsidRDefault="001B0FD9" w:rsidP="006B12DE">
            <w:pPr>
              <w:pStyle w:val="Corpodetexto"/>
              <w:tabs>
                <w:tab w:val="left" w:pos="1243"/>
                <w:tab w:val="left" w:pos="1922"/>
                <w:tab w:val="left" w:pos="2363"/>
                <w:tab w:val="left" w:pos="3577"/>
                <w:tab w:val="left" w:pos="4083"/>
                <w:tab w:val="left" w:pos="4888"/>
                <w:tab w:val="left" w:pos="5222"/>
                <w:tab w:val="left" w:pos="6208"/>
                <w:tab w:val="left" w:pos="7014"/>
                <w:tab w:val="left" w:pos="7414"/>
                <w:tab w:val="left" w:pos="8352"/>
              </w:tabs>
              <w:ind w:right="110"/>
              <w:rPr>
                <w:b/>
                <w:u w:val="none"/>
              </w:rPr>
            </w:pPr>
            <w:r w:rsidRPr="006B12DE">
              <w:rPr>
                <w:u w:val="none"/>
              </w:rPr>
              <w:t>BRASIL.</w:t>
            </w:r>
            <w:r w:rsidRPr="006B12DE">
              <w:rPr>
                <w:spacing w:val="14"/>
                <w:u w:val="none"/>
              </w:rPr>
              <w:t xml:space="preserve"> </w:t>
            </w:r>
            <w:r w:rsidRPr="006B12DE">
              <w:rPr>
                <w:u w:val="none"/>
              </w:rPr>
              <w:t>MANUAL</w:t>
            </w:r>
            <w:r w:rsidRPr="006B12DE">
              <w:rPr>
                <w:spacing w:val="15"/>
                <w:u w:val="none"/>
              </w:rPr>
              <w:t xml:space="preserve"> </w:t>
            </w:r>
            <w:r w:rsidRPr="006B12DE">
              <w:rPr>
                <w:u w:val="none"/>
              </w:rPr>
              <w:t>DE</w:t>
            </w:r>
            <w:r w:rsidRPr="006B12DE">
              <w:rPr>
                <w:spacing w:val="16"/>
                <w:u w:val="none"/>
              </w:rPr>
              <w:t xml:space="preserve"> </w:t>
            </w:r>
            <w:r w:rsidRPr="006B12DE">
              <w:rPr>
                <w:u w:val="none"/>
              </w:rPr>
              <w:t>RECOMENDAÇÕES</w:t>
            </w:r>
            <w:r w:rsidRPr="006B12DE">
              <w:rPr>
                <w:spacing w:val="18"/>
                <w:u w:val="none"/>
              </w:rPr>
              <w:t xml:space="preserve"> </w:t>
            </w:r>
            <w:r w:rsidRPr="006B12DE">
              <w:rPr>
                <w:u w:val="none"/>
              </w:rPr>
              <w:t>PARA</w:t>
            </w:r>
            <w:r w:rsidRPr="006B12DE">
              <w:rPr>
                <w:spacing w:val="15"/>
                <w:u w:val="none"/>
              </w:rPr>
              <w:t xml:space="preserve"> </w:t>
            </w:r>
            <w:r w:rsidRPr="006B12DE">
              <w:rPr>
                <w:u w:val="none"/>
              </w:rPr>
              <w:t>O</w:t>
            </w:r>
            <w:r w:rsidRPr="006B12DE">
              <w:rPr>
                <w:spacing w:val="15"/>
                <w:u w:val="none"/>
              </w:rPr>
              <w:t xml:space="preserve"> </w:t>
            </w:r>
            <w:r w:rsidRPr="006B12DE">
              <w:rPr>
                <w:u w:val="none"/>
              </w:rPr>
              <w:t>CONTROLE</w:t>
            </w:r>
            <w:r w:rsidRPr="006B12DE">
              <w:rPr>
                <w:spacing w:val="19"/>
                <w:u w:val="none"/>
              </w:rPr>
              <w:t xml:space="preserve"> </w:t>
            </w:r>
            <w:r w:rsidRPr="006B12DE">
              <w:rPr>
                <w:u w:val="none"/>
              </w:rPr>
              <w:t>DA</w:t>
            </w:r>
            <w:r w:rsidRPr="006B12DE">
              <w:rPr>
                <w:spacing w:val="20"/>
                <w:u w:val="none"/>
              </w:rPr>
              <w:t xml:space="preserve"> </w:t>
            </w:r>
            <w:r w:rsidRPr="006B12DE">
              <w:rPr>
                <w:b/>
                <w:spacing w:val="-2"/>
                <w:u w:val="none"/>
              </w:rPr>
              <w:t>TUBERCULOSE</w:t>
            </w:r>
            <w:r w:rsidRPr="006B12DE">
              <w:rPr>
                <w:b/>
                <w:u w:val="none"/>
              </w:rPr>
              <w:t xml:space="preserve"> NO BRASIL</w:t>
            </w:r>
            <w:r w:rsidRPr="006B12DE">
              <w:rPr>
                <w:u w:val="none"/>
              </w:rPr>
              <w:t xml:space="preserve">. 2ª edição atualizada. Brasilia, 2019. Disponível: </w:t>
            </w:r>
            <w:r w:rsidR="00BE54ED">
              <w:fldChar w:fldCharType="begin"/>
            </w:r>
            <w:r w:rsidR="00BE54ED">
              <w:instrText>HYPERLINK "http://bvsms.saude.gov.br/bvs/publicacoes/manual_recomendacoes_controle_tuberculose_brasil_2_ed.pdf" \h</w:instrText>
            </w:r>
            <w:r w:rsidR="00BE54ED">
              <w:fldChar w:fldCharType="separate"/>
            </w:r>
            <w:r w:rsidRPr="006B12DE">
              <w:rPr>
                <w:color w:val="0462C1"/>
                <w:spacing w:val="-2"/>
                <w:u w:color="0462C1"/>
              </w:rPr>
              <w:t>http://bvsms.saude.gov.br/bvs/publicacoes/manual_recomendacoes_controle_tuberculose_brasil_</w:t>
            </w:r>
            <w:r w:rsidR="00BE54ED">
              <w:rPr>
                <w:color w:val="0462C1"/>
                <w:spacing w:val="-2"/>
                <w:u w:color="0462C1"/>
              </w:rPr>
              <w:fldChar w:fldCharType="end"/>
            </w:r>
            <w:r w:rsidRPr="006B12DE">
              <w:rPr>
                <w:color w:val="0462C1"/>
                <w:spacing w:val="-2"/>
                <w:u w:val="none"/>
              </w:rPr>
              <w:t xml:space="preserve"> </w:t>
            </w:r>
            <w:hyperlink r:id="rId13">
              <w:r w:rsidRPr="006B12DE">
                <w:rPr>
                  <w:color w:val="0462C1"/>
                  <w:spacing w:val="-2"/>
                  <w:u w:color="0462C1"/>
                </w:rPr>
                <w:t>2_ed.pdf</w:t>
              </w:r>
            </w:hyperlink>
          </w:p>
          <w:p w14:paraId="2FB81186" w14:textId="52921162" w:rsidR="001B0FD9" w:rsidRPr="006B12DE" w:rsidRDefault="001B0FD9" w:rsidP="006B12DE">
            <w:pPr>
              <w:pStyle w:val="Corpodetexto"/>
              <w:ind w:right="110"/>
              <w:rPr>
                <w:u w:val="none"/>
              </w:rPr>
            </w:pPr>
            <w:r w:rsidRPr="006B12DE">
              <w:rPr>
                <w:u w:val="none"/>
              </w:rPr>
              <w:t xml:space="preserve">BRASIL. Manual de diagnóstico e tratamento de acidentes por </w:t>
            </w:r>
            <w:r w:rsidRPr="006B12DE">
              <w:rPr>
                <w:b/>
                <w:u w:val="none"/>
              </w:rPr>
              <w:t>Animais Peçonhentos</w:t>
            </w:r>
            <w:r w:rsidRPr="006B12DE">
              <w:rPr>
                <w:u w:val="none"/>
              </w:rPr>
              <w:t xml:space="preserve">. 2ª ed. Revisada. Disponível: </w:t>
            </w:r>
            <w:r w:rsidR="00BE54ED">
              <w:fldChar w:fldCharType="begin"/>
            </w:r>
            <w:r w:rsidR="00BE54ED">
              <w:instrText>HYPERLINK "https://www.icict.fiocruz.br/sites/www.icict.fiocruz.br/files/Manual-de-Diagnostico-e-Tratamento-de-Acidentes-por-Animais-Pe--onhentos.pdf"</w:instrText>
            </w:r>
            <w:r w:rsidR="00BE54ED">
              <w:fldChar w:fldCharType="separate"/>
            </w:r>
            <w:r w:rsidR="00820577" w:rsidRPr="006B12DE">
              <w:rPr>
                <w:rStyle w:val="Hyperlink"/>
              </w:rPr>
              <w:t>https://www.icict.fiocruz.br/sites/www.icict.fiocruz.br/files/Manual-de-Diagnostico-e-Tratamento-de-Acidentes-por-Animais-Pe--onhentos.pdf</w:t>
            </w:r>
            <w:r w:rsidR="00BE54ED">
              <w:rPr>
                <w:rStyle w:val="Hyperlink"/>
              </w:rPr>
              <w:fldChar w:fldCharType="end"/>
            </w:r>
            <w:r w:rsidR="00820577" w:rsidRPr="006B12DE">
              <w:rPr>
                <w:u w:val="none"/>
              </w:rPr>
              <w:t xml:space="preserve"> </w:t>
            </w:r>
          </w:p>
          <w:p w14:paraId="43851F44" w14:textId="1130EE98" w:rsidR="001B0FD9" w:rsidRPr="006B12DE" w:rsidRDefault="001B0FD9" w:rsidP="006B12DE">
            <w:pPr>
              <w:pStyle w:val="Corpodetexto"/>
              <w:tabs>
                <w:tab w:val="left" w:pos="1373"/>
                <w:tab w:val="left" w:pos="2450"/>
                <w:tab w:val="left" w:pos="3020"/>
                <w:tab w:val="left" w:pos="4363"/>
                <w:tab w:val="left" w:pos="4938"/>
                <w:tab w:val="left" w:pos="6680"/>
                <w:tab w:val="left" w:pos="8354"/>
              </w:tabs>
              <w:ind w:right="110"/>
              <w:rPr>
                <w:u w:val="none"/>
              </w:rPr>
            </w:pPr>
            <w:r w:rsidRPr="006B12DE">
              <w:rPr>
                <w:spacing w:val="-2"/>
                <w:u w:val="none"/>
              </w:rPr>
              <w:t xml:space="preserve">BRASIL. Manual </w:t>
            </w:r>
            <w:r w:rsidRPr="006B12DE">
              <w:rPr>
                <w:spacing w:val="-6"/>
                <w:u w:val="none"/>
              </w:rPr>
              <w:t xml:space="preserve">de </w:t>
            </w:r>
            <w:r w:rsidRPr="006B12DE">
              <w:rPr>
                <w:spacing w:val="-2"/>
                <w:u w:val="none"/>
              </w:rPr>
              <w:t>Vigilância</w:t>
            </w:r>
            <w:r w:rsidRPr="006B12DE">
              <w:rPr>
                <w:u w:val="none"/>
              </w:rPr>
              <w:tab/>
            </w:r>
            <w:r w:rsidRPr="006B12DE">
              <w:rPr>
                <w:spacing w:val="-6"/>
                <w:u w:val="none"/>
              </w:rPr>
              <w:t xml:space="preserve">da </w:t>
            </w:r>
            <w:r w:rsidRPr="006B12DE">
              <w:rPr>
                <w:b/>
                <w:spacing w:val="-2"/>
                <w:u w:val="none"/>
              </w:rPr>
              <w:t>Leishmaniose Tegumentar</w:t>
            </w:r>
            <w:r w:rsidRPr="006B12DE">
              <w:rPr>
                <w:spacing w:val="-2"/>
                <w:u w:val="none"/>
              </w:rPr>
              <w:t>.</w:t>
            </w:r>
            <w:r w:rsidRPr="006B12DE">
              <w:rPr>
                <w:u w:val="none"/>
              </w:rPr>
              <w:t xml:space="preserve"> </w:t>
            </w:r>
            <w:r w:rsidRPr="006B12DE">
              <w:rPr>
                <w:spacing w:val="-2"/>
                <w:u w:val="none"/>
              </w:rPr>
              <w:t xml:space="preserve">Disponível: </w:t>
            </w:r>
            <w:r w:rsidR="00BE54ED">
              <w:fldChar w:fldCharType="begin"/>
            </w:r>
            <w:r w:rsidR="00BE54ED">
              <w:instrText>HYPERLINK "http://bvsms.saude.gov.br/bvs/publicacoes/manual_vigilancia_leishmaniose_tegumentar.pdf" \h</w:instrText>
            </w:r>
            <w:r w:rsidR="00BE54ED">
              <w:fldChar w:fldCharType="separate"/>
            </w:r>
            <w:r w:rsidRPr="006B12DE">
              <w:rPr>
                <w:color w:val="0462C1"/>
                <w:spacing w:val="-2"/>
                <w:u w:color="0462C1"/>
              </w:rPr>
              <w:t>http://bvsms.saude.gov.br/bvs/publicacoes/manual_vigilancia_leishmaniose_tegumentar.pdf</w:t>
            </w:r>
            <w:r w:rsidR="00BE54ED">
              <w:rPr>
                <w:color w:val="0462C1"/>
                <w:spacing w:val="-2"/>
                <w:u w:color="0462C1"/>
              </w:rPr>
              <w:fldChar w:fldCharType="end"/>
            </w:r>
            <w:r w:rsidRPr="006B12DE">
              <w:rPr>
                <w:color w:val="0462C1"/>
                <w:spacing w:val="-2"/>
                <w:u w:val="none"/>
              </w:rPr>
              <w:t xml:space="preserve"> </w:t>
            </w:r>
            <w:r w:rsidRPr="006B12DE">
              <w:rPr>
                <w:u w:val="none"/>
              </w:rPr>
              <w:t>BRASIL.</w:t>
            </w:r>
            <w:r w:rsidRPr="006B12DE">
              <w:rPr>
                <w:spacing w:val="34"/>
                <w:u w:val="none"/>
              </w:rPr>
              <w:t xml:space="preserve"> </w:t>
            </w:r>
            <w:r w:rsidRPr="006B12DE">
              <w:rPr>
                <w:u w:val="none"/>
              </w:rPr>
              <w:t>Normas</w:t>
            </w:r>
            <w:r w:rsidRPr="006B12DE">
              <w:rPr>
                <w:spacing w:val="34"/>
                <w:u w:val="none"/>
              </w:rPr>
              <w:t xml:space="preserve"> </w:t>
            </w:r>
            <w:r w:rsidRPr="006B12DE">
              <w:rPr>
                <w:u w:val="none"/>
              </w:rPr>
              <w:t>Técnicas</w:t>
            </w:r>
            <w:r w:rsidRPr="006B12DE">
              <w:rPr>
                <w:spacing w:val="35"/>
                <w:u w:val="none"/>
              </w:rPr>
              <w:t xml:space="preserve"> </w:t>
            </w:r>
            <w:r w:rsidRPr="006B12DE">
              <w:rPr>
                <w:u w:val="none"/>
              </w:rPr>
              <w:t>de</w:t>
            </w:r>
            <w:r w:rsidRPr="006B12DE">
              <w:rPr>
                <w:spacing w:val="34"/>
                <w:u w:val="none"/>
              </w:rPr>
              <w:t xml:space="preserve"> </w:t>
            </w:r>
            <w:r w:rsidRPr="006B12DE">
              <w:rPr>
                <w:u w:val="none"/>
              </w:rPr>
              <w:t>Profilaxia</w:t>
            </w:r>
            <w:r w:rsidRPr="006B12DE">
              <w:rPr>
                <w:spacing w:val="33"/>
                <w:u w:val="none"/>
              </w:rPr>
              <w:t xml:space="preserve"> </w:t>
            </w:r>
            <w:r w:rsidRPr="006B12DE">
              <w:rPr>
                <w:u w:val="none"/>
              </w:rPr>
              <w:t>da</w:t>
            </w:r>
            <w:r w:rsidRPr="006B12DE">
              <w:rPr>
                <w:spacing w:val="37"/>
                <w:u w:val="none"/>
              </w:rPr>
              <w:t xml:space="preserve"> </w:t>
            </w:r>
            <w:r w:rsidRPr="006B12DE">
              <w:rPr>
                <w:b/>
                <w:u w:val="none"/>
              </w:rPr>
              <w:t>Raiva</w:t>
            </w:r>
            <w:r w:rsidRPr="006B12DE">
              <w:rPr>
                <w:b/>
                <w:spacing w:val="35"/>
                <w:u w:val="none"/>
              </w:rPr>
              <w:t xml:space="preserve"> </w:t>
            </w:r>
            <w:r w:rsidRPr="006B12DE">
              <w:rPr>
                <w:b/>
                <w:u w:val="none"/>
              </w:rPr>
              <w:t>Humana</w:t>
            </w:r>
            <w:r w:rsidRPr="006B12DE">
              <w:rPr>
                <w:u w:val="none"/>
              </w:rPr>
              <w:t>.</w:t>
            </w:r>
            <w:r w:rsidRPr="006B12DE">
              <w:rPr>
                <w:spacing w:val="35"/>
                <w:u w:val="none"/>
              </w:rPr>
              <w:t xml:space="preserve"> </w:t>
            </w:r>
            <w:r w:rsidRPr="006B12DE">
              <w:rPr>
                <w:u w:val="none"/>
              </w:rPr>
              <w:t>1ª</w:t>
            </w:r>
            <w:r w:rsidRPr="006B12DE">
              <w:rPr>
                <w:spacing w:val="35"/>
                <w:u w:val="none"/>
              </w:rPr>
              <w:t xml:space="preserve"> </w:t>
            </w:r>
            <w:r w:rsidRPr="006B12DE">
              <w:rPr>
                <w:u w:val="none"/>
              </w:rPr>
              <w:t>edição</w:t>
            </w:r>
            <w:r w:rsidRPr="006B12DE">
              <w:rPr>
                <w:spacing w:val="37"/>
                <w:u w:val="none"/>
              </w:rPr>
              <w:t xml:space="preserve"> </w:t>
            </w:r>
            <w:r w:rsidRPr="006B12DE">
              <w:rPr>
                <w:u w:val="none"/>
              </w:rPr>
              <w:t>revisada.</w:t>
            </w:r>
            <w:r w:rsidRPr="006B12DE">
              <w:rPr>
                <w:spacing w:val="35"/>
                <w:u w:val="none"/>
              </w:rPr>
              <w:t xml:space="preserve"> </w:t>
            </w:r>
            <w:r w:rsidRPr="006B12DE">
              <w:rPr>
                <w:u w:val="none"/>
              </w:rPr>
              <w:t xml:space="preserve">Disponível: </w:t>
            </w:r>
            <w:hyperlink r:id="rId14" w:history="1">
              <w:r w:rsidR="00A4760F" w:rsidRPr="006B12DE">
                <w:rPr>
                  <w:rStyle w:val="Hyperlink"/>
                </w:rPr>
                <w:t>https://www.gov.br/saude/pt-br/centrais-de-conteudo/publicacoes/publicacoes-svs/raiva/normas-tecnicas-da-profilaxia-da-raiva-humana.pdf/view</w:t>
              </w:r>
            </w:hyperlink>
            <w:r w:rsidR="00A4760F" w:rsidRPr="006B12DE">
              <w:rPr>
                <w:u w:val="none"/>
              </w:rPr>
              <w:t xml:space="preserve"> </w:t>
            </w:r>
          </w:p>
          <w:p w14:paraId="650D4885" w14:textId="505165C1" w:rsidR="001B0FD9" w:rsidRPr="006B12DE" w:rsidRDefault="001B0FD9" w:rsidP="006B12DE">
            <w:pPr>
              <w:pStyle w:val="Corpodetexto"/>
              <w:ind w:right="110"/>
              <w:rPr>
                <w:u w:val="none"/>
              </w:rPr>
            </w:pPr>
            <w:r w:rsidRPr="006B12DE">
              <w:rPr>
                <w:u w:val="none"/>
              </w:rPr>
              <w:t xml:space="preserve">BRASIL. Protocolo Clínico e Diretrizes Terapêuticas para Manejo da Infecção pelo </w:t>
            </w:r>
            <w:r w:rsidRPr="006B12DE">
              <w:rPr>
                <w:b/>
                <w:u w:val="none"/>
              </w:rPr>
              <w:t>HIV em Adultos</w:t>
            </w:r>
            <w:r w:rsidRPr="006B12DE">
              <w:rPr>
                <w:u w:val="none"/>
              </w:rPr>
              <w:t xml:space="preserve">. Disponível: </w:t>
            </w:r>
            <w:r w:rsidR="00BE54ED">
              <w:fldChar w:fldCharType="begin"/>
            </w:r>
            <w:r w:rsidR="00BE54ED">
              <w:instrText>HYPERLINK "https://www.gov.br/aids/pt-br/centrais-de-conteudo/pcdts/2013/hiv-aids/pcdt_manejo_adulto_12_2018_web.pdf/view"</w:instrText>
            </w:r>
            <w:r w:rsidR="00BE54ED">
              <w:fldChar w:fldCharType="separate"/>
            </w:r>
            <w:r w:rsidR="00A86980" w:rsidRPr="006B12DE">
              <w:rPr>
                <w:rStyle w:val="Hyperlink"/>
              </w:rPr>
              <w:t>https://www.gov.br/aids/pt-br/centrais-de-conteudo/pcdts/2013/hiv-aids/pcdt_manejo_adulto_12_2018_web.pdf/view</w:t>
            </w:r>
            <w:r w:rsidR="00BE54ED">
              <w:rPr>
                <w:rStyle w:val="Hyperlink"/>
              </w:rPr>
              <w:fldChar w:fldCharType="end"/>
            </w:r>
            <w:r w:rsidR="00A86980" w:rsidRPr="006B12DE">
              <w:t xml:space="preserve"> </w:t>
            </w:r>
          </w:p>
          <w:p w14:paraId="49A407D5" w14:textId="03859001" w:rsidR="001B0FD9" w:rsidRPr="006B12DE" w:rsidRDefault="001B0FD9" w:rsidP="006B12DE">
            <w:pPr>
              <w:pStyle w:val="Corpodetexto"/>
              <w:ind w:right="116"/>
              <w:rPr>
                <w:u w:val="none"/>
              </w:rPr>
            </w:pPr>
            <w:r w:rsidRPr="006B12DE">
              <w:rPr>
                <w:u w:val="none"/>
              </w:rPr>
              <w:t>BRASIL.</w:t>
            </w:r>
            <w:r w:rsidRPr="006B12DE">
              <w:rPr>
                <w:spacing w:val="40"/>
                <w:u w:val="none"/>
              </w:rPr>
              <w:t xml:space="preserve"> </w:t>
            </w:r>
            <w:r w:rsidRPr="006B12DE">
              <w:rPr>
                <w:b/>
                <w:u w:val="none"/>
              </w:rPr>
              <w:t>Dengue</w:t>
            </w:r>
            <w:r w:rsidRPr="006B12DE">
              <w:rPr>
                <w:b/>
                <w:spacing w:val="40"/>
                <w:u w:val="none"/>
              </w:rPr>
              <w:t xml:space="preserve"> </w:t>
            </w:r>
            <w:r w:rsidRPr="006B12DE">
              <w:rPr>
                <w:u w:val="none"/>
              </w:rPr>
              <w:t>–</w:t>
            </w:r>
            <w:r w:rsidRPr="006B12DE">
              <w:rPr>
                <w:spacing w:val="40"/>
                <w:u w:val="none"/>
              </w:rPr>
              <w:t xml:space="preserve"> </w:t>
            </w:r>
            <w:r w:rsidRPr="006B12DE">
              <w:rPr>
                <w:u w:val="none"/>
              </w:rPr>
              <w:t>Diagnostico</w:t>
            </w:r>
            <w:r w:rsidRPr="006B12DE">
              <w:rPr>
                <w:spacing w:val="40"/>
                <w:u w:val="none"/>
              </w:rPr>
              <w:t xml:space="preserve"> </w:t>
            </w:r>
            <w:r w:rsidRPr="006B12DE">
              <w:rPr>
                <w:u w:val="none"/>
              </w:rPr>
              <w:t>e</w:t>
            </w:r>
            <w:r w:rsidRPr="006B12DE">
              <w:rPr>
                <w:spacing w:val="40"/>
                <w:u w:val="none"/>
              </w:rPr>
              <w:t xml:space="preserve"> </w:t>
            </w:r>
            <w:r w:rsidRPr="006B12DE">
              <w:rPr>
                <w:u w:val="none"/>
              </w:rPr>
              <w:t>manejo</w:t>
            </w:r>
            <w:r w:rsidRPr="006B12DE">
              <w:rPr>
                <w:spacing w:val="40"/>
                <w:u w:val="none"/>
              </w:rPr>
              <w:t xml:space="preserve"> </w:t>
            </w:r>
            <w:r w:rsidRPr="006B12DE">
              <w:rPr>
                <w:u w:val="none"/>
              </w:rPr>
              <w:t>clínico:</w:t>
            </w:r>
            <w:r w:rsidRPr="006B12DE">
              <w:rPr>
                <w:spacing w:val="40"/>
                <w:u w:val="none"/>
              </w:rPr>
              <w:t xml:space="preserve"> </w:t>
            </w:r>
            <w:r w:rsidRPr="006B12DE">
              <w:rPr>
                <w:u w:val="none"/>
              </w:rPr>
              <w:t>adulto</w:t>
            </w:r>
            <w:r w:rsidRPr="006B12DE">
              <w:rPr>
                <w:spacing w:val="40"/>
                <w:u w:val="none"/>
              </w:rPr>
              <w:t xml:space="preserve"> </w:t>
            </w:r>
            <w:r w:rsidRPr="006B12DE">
              <w:rPr>
                <w:u w:val="none"/>
              </w:rPr>
              <w:t>e</w:t>
            </w:r>
            <w:r w:rsidRPr="006B12DE">
              <w:rPr>
                <w:spacing w:val="40"/>
                <w:u w:val="none"/>
              </w:rPr>
              <w:t xml:space="preserve"> </w:t>
            </w:r>
            <w:r w:rsidRPr="006B12DE">
              <w:rPr>
                <w:u w:val="none"/>
              </w:rPr>
              <w:t>criança.</w:t>
            </w:r>
            <w:r w:rsidRPr="006B12DE">
              <w:rPr>
                <w:spacing w:val="40"/>
                <w:u w:val="none"/>
              </w:rPr>
              <w:t xml:space="preserve"> </w:t>
            </w:r>
            <w:r w:rsidRPr="006B12DE">
              <w:rPr>
                <w:u w:val="none"/>
              </w:rPr>
              <w:t>5ª</w:t>
            </w:r>
            <w:r w:rsidRPr="006B12DE">
              <w:rPr>
                <w:spacing w:val="40"/>
                <w:u w:val="none"/>
              </w:rPr>
              <w:t xml:space="preserve"> </w:t>
            </w:r>
            <w:r w:rsidRPr="006B12DE">
              <w:rPr>
                <w:u w:val="none"/>
              </w:rPr>
              <w:t>edição.</w:t>
            </w:r>
            <w:r w:rsidRPr="006B12DE">
              <w:rPr>
                <w:spacing w:val="40"/>
                <w:u w:val="none"/>
              </w:rPr>
              <w:t xml:space="preserve"> </w:t>
            </w:r>
            <w:r w:rsidRPr="006B12DE">
              <w:rPr>
                <w:u w:val="none"/>
              </w:rPr>
              <w:t xml:space="preserve">Disponível: </w:t>
            </w:r>
            <w:hyperlink r:id="rId15" w:history="1">
              <w:r w:rsidR="00A86980" w:rsidRPr="006B12DE">
                <w:rPr>
                  <w:rStyle w:val="Hyperlink"/>
                </w:rPr>
                <w:t>https://portaldeboaspraticas.iff.fiocruz.br/biblioteca/dengue-diagnostico-e-manejo-clinico-adulto-e-crianca/</w:t>
              </w:r>
            </w:hyperlink>
            <w:r w:rsidR="00A86980" w:rsidRPr="006B12DE">
              <w:t xml:space="preserve"> </w:t>
            </w:r>
          </w:p>
          <w:p w14:paraId="449C59BB" w14:textId="7744DA7C" w:rsidR="001B0FD9" w:rsidRPr="006B12DE" w:rsidRDefault="001B0FD9" w:rsidP="006B12DE">
            <w:pPr>
              <w:pStyle w:val="Corpodetexto"/>
              <w:tabs>
                <w:tab w:val="left" w:pos="1517"/>
                <w:tab w:val="left" w:pos="1769"/>
                <w:tab w:val="left" w:pos="2561"/>
                <w:tab w:val="left" w:pos="3666"/>
                <w:tab w:val="left" w:pos="4631"/>
                <w:tab w:val="left" w:pos="4907"/>
                <w:tab w:val="left" w:pos="6621"/>
                <w:tab w:val="left" w:pos="7350"/>
                <w:tab w:val="left" w:pos="8193"/>
                <w:tab w:val="left" w:pos="8354"/>
                <w:tab w:val="left" w:pos="9396"/>
              </w:tabs>
              <w:ind w:right="108"/>
              <w:rPr>
                <w:u w:val="none"/>
              </w:rPr>
            </w:pPr>
            <w:r w:rsidRPr="006B12DE">
              <w:rPr>
                <w:spacing w:val="-2"/>
                <w:u w:val="none"/>
              </w:rPr>
              <w:t>BRASIL.Fluxograma</w:t>
            </w:r>
            <w:r w:rsidRPr="006B12DE">
              <w:rPr>
                <w:u w:val="none"/>
              </w:rPr>
              <w:t xml:space="preserve"> </w:t>
            </w:r>
            <w:r w:rsidRPr="006B12DE">
              <w:rPr>
                <w:spacing w:val="-6"/>
                <w:u w:val="none"/>
              </w:rPr>
              <w:t>de</w:t>
            </w:r>
            <w:r w:rsidRPr="006B12DE">
              <w:rPr>
                <w:u w:val="none"/>
              </w:rPr>
              <w:t xml:space="preserve"> </w:t>
            </w:r>
            <w:r w:rsidRPr="006B12DE">
              <w:rPr>
                <w:spacing w:val="-2"/>
                <w:u w:val="none"/>
              </w:rPr>
              <w:t>atendimento.</w:t>
            </w:r>
            <w:r w:rsidRPr="006B12DE">
              <w:rPr>
                <w:u w:val="none"/>
              </w:rPr>
              <w:t xml:space="preserve"> </w:t>
            </w:r>
            <w:r w:rsidRPr="006B12DE">
              <w:rPr>
                <w:b/>
                <w:spacing w:val="-2"/>
                <w:u w:val="none"/>
              </w:rPr>
              <w:t>Sarampo</w:t>
            </w:r>
            <w:r w:rsidRPr="006B12DE">
              <w:rPr>
                <w:spacing w:val="-2"/>
                <w:u w:val="none"/>
              </w:rPr>
              <w:t>.</w:t>
            </w:r>
            <w:r w:rsidRPr="006B12DE">
              <w:rPr>
                <w:u w:val="none"/>
              </w:rPr>
              <w:t xml:space="preserve"> </w:t>
            </w:r>
            <w:r w:rsidRPr="006B12DE">
              <w:rPr>
                <w:spacing w:val="-2"/>
                <w:u w:val="none"/>
              </w:rPr>
              <w:t xml:space="preserve">Disponível: </w:t>
            </w:r>
            <w:r w:rsidR="00BE54ED">
              <w:fldChar w:fldCharType="begin"/>
            </w:r>
            <w:r w:rsidR="00BE54ED">
              <w:instrText>HYPERLINK "http://189.28.128.100/dab/docs/portaldab/documentos/fluxograma_atendimento_sarampo.pdf" \h</w:instrText>
            </w:r>
            <w:r w:rsidR="00BE54ED">
              <w:fldChar w:fldCharType="separate"/>
            </w:r>
            <w:r w:rsidRPr="006B12DE">
              <w:rPr>
                <w:color w:val="0462C1"/>
                <w:spacing w:val="-2"/>
                <w:u w:color="0462C1"/>
              </w:rPr>
              <w:t>http://189.28.128.100/dab/docs/portaldab/documentos/fluxograma_atendimento_sarampo.pdf</w:t>
            </w:r>
            <w:r w:rsidR="00BE54ED">
              <w:rPr>
                <w:color w:val="0462C1"/>
                <w:spacing w:val="-2"/>
                <w:u w:color="0462C1"/>
              </w:rPr>
              <w:fldChar w:fldCharType="end"/>
            </w:r>
            <w:r w:rsidRPr="006B12DE">
              <w:rPr>
                <w:color w:val="0462C1"/>
                <w:spacing w:val="-2"/>
                <w:u w:val="none"/>
              </w:rPr>
              <w:t xml:space="preserve"> </w:t>
            </w:r>
            <w:r w:rsidRPr="006B12DE">
              <w:rPr>
                <w:spacing w:val="-2"/>
                <w:u w:val="none"/>
              </w:rPr>
              <w:t>LISTA</w:t>
            </w:r>
            <w:r w:rsidRPr="006B12DE">
              <w:rPr>
                <w:u w:val="none"/>
              </w:rPr>
              <w:t xml:space="preserve"> </w:t>
            </w:r>
            <w:r w:rsidRPr="006B12DE">
              <w:rPr>
                <w:spacing w:val="-6"/>
                <w:u w:val="none"/>
              </w:rPr>
              <w:t>DE</w:t>
            </w:r>
            <w:r w:rsidRPr="006B12DE">
              <w:rPr>
                <w:u w:val="none"/>
              </w:rPr>
              <w:t xml:space="preserve"> </w:t>
            </w:r>
            <w:r w:rsidRPr="006B12DE">
              <w:rPr>
                <w:spacing w:val="-2"/>
                <w:u w:val="none"/>
              </w:rPr>
              <w:t>NOTIFICAÇÃO</w:t>
            </w:r>
            <w:r w:rsidRPr="006B12DE">
              <w:rPr>
                <w:u w:val="none"/>
              </w:rPr>
              <w:t xml:space="preserve"> </w:t>
            </w:r>
            <w:r w:rsidRPr="006B12DE">
              <w:rPr>
                <w:spacing w:val="-2"/>
                <w:u w:val="none"/>
              </w:rPr>
              <w:t>COMPULSÓRIA</w:t>
            </w:r>
            <w:r w:rsidRPr="006B12DE">
              <w:rPr>
                <w:u w:val="none"/>
              </w:rPr>
              <w:tab/>
            </w:r>
            <w:r w:rsidRPr="006B12DE">
              <w:rPr>
                <w:spacing w:val="-10"/>
                <w:u w:val="none"/>
              </w:rPr>
              <w:t xml:space="preserve"> </w:t>
            </w:r>
            <w:r w:rsidRPr="006B12DE">
              <w:rPr>
                <w:spacing w:val="-4"/>
                <w:u w:val="none"/>
              </w:rPr>
              <w:t>2016</w:t>
            </w:r>
            <w:r w:rsidR="00A34750">
              <w:rPr>
                <w:u w:val="none"/>
              </w:rPr>
              <w:t xml:space="preserve">: </w:t>
            </w:r>
            <w:hyperlink r:id="rId16" w:history="1">
              <w:r w:rsidR="00A34750" w:rsidRPr="00662FD4">
                <w:rPr>
                  <w:rStyle w:val="Hyperlink"/>
                  <w:spacing w:val="-2"/>
                </w:rPr>
                <w:t>http://bvsms.saude.gov.br/bvs/saudelegis/gm/2016/prt0204_17_02_2016.html</w:t>
              </w:r>
            </w:hyperlink>
          </w:p>
          <w:p w14:paraId="3D2B2C75" w14:textId="77777777" w:rsidR="001B0FD9" w:rsidRPr="006B12DE" w:rsidRDefault="001B0FD9" w:rsidP="006B12DE">
            <w:pPr>
              <w:pStyle w:val="Corpodetexto"/>
              <w:rPr>
                <w:u w:val="none"/>
              </w:rPr>
            </w:pPr>
          </w:p>
          <w:p w14:paraId="3C554FF5" w14:textId="77777777" w:rsidR="001B0FD9" w:rsidRPr="006B12DE" w:rsidRDefault="001B0FD9" w:rsidP="006B12DE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SMELTZER,</w:t>
            </w:r>
            <w:r w:rsidRPr="006B12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S.C;</w:t>
            </w:r>
            <w:r w:rsidRPr="006B12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BARE,</w:t>
            </w:r>
            <w:r w:rsidRPr="006B12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 xml:space="preserve">B.G. </w:t>
            </w:r>
            <w:r w:rsidRPr="006B12DE">
              <w:rPr>
                <w:rFonts w:ascii="Times New Roman" w:hAnsi="Times New Roman" w:cs="Times New Roman"/>
                <w:b/>
                <w:sz w:val="24"/>
                <w:szCs w:val="24"/>
              </w:rPr>
              <w:t>Tratado de</w:t>
            </w:r>
            <w:r w:rsidRPr="006B12D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b/>
                <w:sz w:val="24"/>
                <w:szCs w:val="24"/>
              </w:rPr>
              <w:t>Enfermagem médico-cirúrgica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2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13ª.edição. Rio</w:t>
            </w:r>
            <w:r w:rsidRPr="006B12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de Janeiro: Guanabara Koogan, 2015.</w:t>
            </w:r>
          </w:p>
          <w:p w14:paraId="2FE94079" w14:textId="77777777" w:rsidR="001B0FD9" w:rsidRPr="006B12DE" w:rsidRDefault="001B0FD9" w:rsidP="006B12DE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 xml:space="preserve">SOUZA, M. </w:t>
            </w:r>
            <w:r w:rsidRPr="006B12DE">
              <w:rPr>
                <w:rFonts w:ascii="Times New Roman" w:hAnsi="Times New Roman" w:cs="Times New Roman"/>
                <w:b/>
                <w:sz w:val="24"/>
                <w:szCs w:val="24"/>
              </w:rPr>
              <w:t>Assistência de Enfermagem em</w:t>
            </w:r>
            <w:r w:rsidRPr="006B12D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b/>
                <w:sz w:val="24"/>
                <w:szCs w:val="24"/>
              </w:rPr>
              <w:t>Infectologia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. 2ª edição. São Paulo: Ateneu, 2014. VERONESI,</w:t>
            </w:r>
            <w:r w:rsidRPr="006B12D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6B12D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b/>
                <w:sz w:val="24"/>
                <w:szCs w:val="24"/>
              </w:rPr>
              <w:t>Doenças</w:t>
            </w:r>
            <w:r w:rsidRPr="006B12D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b/>
                <w:sz w:val="24"/>
                <w:szCs w:val="24"/>
              </w:rPr>
              <w:t>infecciosas</w:t>
            </w:r>
            <w:r w:rsidRPr="006B12D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B12D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b/>
                <w:sz w:val="24"/>
                <w:szCs w:val="24"/>
              </w:rPr>
              <w:t>parasitárias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2D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5ª</w:t>
            </w:r>
            <w:r w:rsidRPr="006B12D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edição.</w:t>
            </w:r>
            <w:r w:rsidRPr="006B12D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Rio</w:t>
            </w:r>
            <w:r w:rsidRPr="006B12D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B12D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Janeiro:</w:t>
            </w:r>
            <w:r w:rsidRPr="006B12D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Guanabara Koogan, 2015.</w:t>
            </w:r>
          </w:p>
          <w:p w14:paraId="46AC997D" w14:textId="77777777" w:rsidR="00F22CA3" w:rsidRDefault="00F22CA3" w:rsidP="006B1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728CE" w14:textId="276E1F1E" w:rsidR="00266A80" w:rsidRPr="006B12DE" w:rsidRDefault="00266A80" w:rsidP="00F22CA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b/>
                <w:sz w:val="24"/>
                <w:szCs w:val="24"/>
              </w:rPr>
              <w:t>BIBLIOGRAFIA COMPLEMENTAR</w:t>
            </w:r>
          </w:p>
          <w:p w14:paraId="3EF13398" w14:textId="77777777" w:rsidR="00266A80" w:rsidRPr="006B12DE" w:rsidRDefault="00266A80" w:rsidP="006B1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79A28" w14:textId="206F46FF" w:rsidR="00266A80" w:rsidRDefault="00420D5C" w:rsidP="006B1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sz w:val="24"/>
                <w:szCs w:val="24"/>
              </w:rPr>
              <w:t xml:space="preserve">NOTA TÉCNICA Nº 8/2022-CGZV/DEIDT/SVS/MS - Informa sobre atualizações no Protocolo de Profilaxia </w:t>
            </w:r>
            <w:proofErr w:type="spellStart"/>
            <w:r w:rsidRPr="006B12DE">
              <w:rPr>
                <w:rFonts w:ascii="Times New Roman" w:hAnsi="Times New Roman" w:cs="Times New Roman"/>
                <w:sz w:val="24"/>
                <w:szCs w:val="24"/>
              </w:rPr>
              <w:t>pré</w:t>
            </w:r>
            <w:proofErr w:type="spellEnd"/>
            <w:r w:rsidRPr="006B12DE">
              <w:rPr>
                <w:rFonts w:ascii="Times New Roman" w:hAnsi="Times New Roman" w:cs="Times New Roman"/>
                <w:sz w:val="24"/>
                <w:szCs w:val="24"/>
              </w:rPr>
              <w:t xml:space="preserve">, pós e reexposição da raiva humana no Brasil. </w:t>
            </w:r>
            <w:hyperlink r:id="rId17" w:history="1">
              <w:r w:rsidRPr="006B12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https://sbim.org.br/images/files/notas-tecnicas/cgzv-deidt-svs-ms-protocoloraiva-100322.pdf</w:t>
              </w:r>
            </w:hyperlink>
          </w:p>
          <w:p w14:paraId="68036DD8" w14:textId="77777777" w:rsidR="00A34750" w:rsidRPr="006B12DE" w:rsidRDefault="00A34750" w:rsidP="006B1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0C0BA" w14:textId="6699D3B4" w:rsidR="00247F60" w:rsidRDefault="00247F60" w:rsidP="00F22CA3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LINKS IMPORTANTES</w:t>
            </w:r>
          </w:p>
          <w:p w14:paraId="0DF74ABD" w14:textId="77777777" w:rsidR="008B460E" w:rsidRDefault="006B12DE" w:rsidP="00C87EB0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E7DD2">
              <w:rPr>
                <w:rFonts w:ascii="Times New Roman" w:hAnsi="Times New Roman" w:cs="Times New Roman"/>
                <w:sz w:val="24"/>
                <w:szCs w:val="24"/>
              </w:rPr>
              <w:t>Protocolo Acidentes Material Biológico BH:</w:t>
            </w:r>
            <w:r w:rsidR="00BE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BE7DD2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https://prefeitura.pbh.gov.br/sites/default/files/estrutura-de-governo/saude/2022/protocolo_atendimento_apos_exposicao_material_biologico_25-07-2022.pdf</w:t>
              </w:r>
            </w:hyperlink>
          </w:p>
          <w:p w14:paraId="019F5DB0" w14:textId="5FAD1479" w:rsidR="006B12DE" w:rsidRPr="00BE7DD2" w:rsidRDefault="006B12DE" w:rsidP="00C8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2">
              <w:rPr>
                <w:rFonts w:ascii="Times New Roman" w:hAnsi="Times New Roman" w:cs="Times New Roman"/>
                <w:sz w:val="24"/>
                <w:szCs w:val="24"/>
              </w:rPr>
              <w:t xml:space="preserve">Protocolo Exposição </w:t>
            </w:r>
            <w:proofErr w:type="spellStart"/>
            <w:r w:rsidRPr="00BE7DD2">
              <w:rPr>
                <w:rFonts w:ascii="Times New Roman" w:hAnsi="Times New Roman" w:cs="Times New Roman"/>
                <w:sz w:val="24"/>
                <w:szCs w:val="24"/>
              </w:rPr>
              <w:t>UFPel</w:t>
            </w:r>
            <w:proofErr w:type="spellEnd"/>
            <w:r w:rsidRPr="00BE7D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BE7DD2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https://wp.ufpel.edu.br/odontologia/files/2021/09/04.08.21-Protocolo-Pos-Exposicao-Ocupacional_alterado.pdf</w:t>
              </w:r>
            </w:hyperlink>
          </w:p>
          <w:p w14:paraId="426ECD7E" w14:textId="506BA415" w:rsidR="00266A80" w:rsidRPr="006B12DE" w:rsidRDefault="006B12DE" w:rsidP="008B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Ficha de Notificação Acidente material Biológico: </w:t>
            </w:r>
            <w:hyperlink r:id="rId20" w:history="1">
              <w:r w:rsidRPr="00BE7DD2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http://portalsinan.saude.gov.br/images/DRT/DRT_Acidente_Trabalho_Biologico.pdf</w:t>
              </w:r>
            </w:hyperlink>
          </w:p>
        </w:tc>
      </w:tr>
    </w:tbl>
    <w:p w14:paraId="14E7BB28" w14:textId="77777777" w:rsidR="00266A80" w:rsidRPr="006B12DE" w:rsidRDefault="00266A80" w:rsidP="00266A80">
      <w:pPr>
        <w:rPr>
          <w:rFonts w:ascii="Times New Roman" w:hAnsi="Times New Roman" w:cs="Times New Roman"/>
          <w:sz w:val="24"/>
          <w:szCs w:val="24"/>
        </w:rPr>
      </w:pPr>
    </w:p>
    <w:p w14:paraId="69FA4911" w14:textId="77777777" w:rsidR="00F22CA3" w:rsidRDefault="00F22CA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0DAF804" w14:textId="41D20338" w:rsidR="00FC71C1" w:rsidRDefault="00266A80" w:rsidP="0026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2DE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ANEXOS</w:t>
      </w:r>
    </w:p>
    <w:p w14:paraId="1B58C649" w14:textId="77777777" w:rsidR="00740743" w:rsidRPr="00412070" w:rsidRDefault="00740743" w:rsidP="00740743">
      <w:pPr>
        <w:spacing w:after="0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 w:rsidRPr="00412070">
        <w:rPr>
          <w:rFonts w:ascii="Times New Roman" w:eastAsia="Times New Roman" w:hAnsi="Times New Roman"/>
          <w:b/>
          <w:bCs/>
          <w:iCs/>
          <w:sz w:val="20"/>
          <w:szCs w:val="20"/>
        </w:rPr>
        <w:t>ROTERIO DE AVALIAÇÃO DOS SEMINÁRIOS DA ASSISTÊNCIA DE ENFE</w:t>
      </w:r>
      <w:r>
        <w:rPr>
          <w:rFonts w:ascii="Times New Roman" w:eastAsia="Times New Roman" w:hAnsi="Times New Roman"/>
          <w:b/>
          <w:bCs/>
          <w:iCs/>
          <w:sz w:val="20"/>
          <w:szCs w:val="20"/>
        </w:rPr>
        <w:t>RMAGEM NAS DIFERENTES SITUAÇÕES</w:t>
      </w:r>
    </w:p>
    <w:p w14:paraId="37BBAF11" w14:textId="77777777" w:rsidR="00740743" w:rsidRPr="00B33BD0" w:rsidRDefault="00740743" w:rsidP="00740743">
      <w:pPr>
        <w:pStyle w:val="Ttulo"/>
        <w:tabs>
          <w:tab w:val="left" w:pos="3449"/>
        </w:tabs>
        <w:jc w:val="left"/>
        <w:rPr>
          <w:rFonts w:ascii="Times New Roman" w:hAnsi="Times New Roman"/>
          <w:b/>
          <w:sz w:val="20"/>
        </w:rPr>
      </w:pPr>
    </w:p>
    <w:p w14:paraId="36380322" w14:textId="77777777" w:rsidR="00740743" w:rsidRPr="00412070" w:rsidRDefault="00740743" w:rsidP="00740743">
      <w:pPr>
        <w:spacing w:after="0"/>
        <w:rPr>
          <w:rFonts w:ascii="Times New Roman" w:hAnsi="Times New Roman"/>
          <w:sz w:val="20"/>
          <w:szCs w:val="20"/>
        </w:rPr>
      </w:pPr>
      <w:r w:rsidRPr="00412070">
        <w:rPr>
          <w:rFonts w:ascii="Times New Roman" w:eastAsia="Times New Roman" w:hAnsi="Times New Roman"/>
          <w:b/>
          <w:sz w:val="20"/>
          <w:szCs w:val="20"/>
        </w:rPr>
        <w:t>Disciplina</w:t>
      </w:r>
      <w:r w:rsidRPr="00412070">
        <w:rPr>
          <w:rFonts w:ascii="Times New Roman" w:eastAsia="Times New Roman" w:hAnsi="Times New Roman"/>
          <w:sz w:val="20"/>
          <w:szCs w:val="20"/>
        </w:rPr>
        <w:t xml:space="preserve">: EDTT          </w:t>
      </w:r>
      <w:r w:rsidRPr="00412070">
        <w:rPr>
          <w:rFonts w:ascii="Times New Roman" w:eastAsia="Times New Roman" w:hAnsi="Times New Roman"/>
          <w:b/>
          <w:sz w:val="20"/>
          <w:szCs w:val="20"/>
        </w:rPr>
        <w:t>Tema:</w:t>
      </w:r>
    </w:p>
    <w:p w14:paraId="1DDCEEAB" w14:textId="77777777" w:rsidR="00740743" w:rsidRPr="00412070" w:rsidRDefault="00740743" w:rsidP="00740743">
      <w:pPr>
        <w:spacing w:after="0"/>
        <w:ind w:right="356"/>
        <w:rPr>
          <w:rFonts w:ascii="Times New Roman" w:eastAsia="Times New Roman" w:hAnsi="Times New Roman"/>
          <w:b/>
          <w:sz w:val="20"/>
          <w:szCs w:val="20"/>
        </w:rPr>
      </w:pPr>
      <w:r w:rsidRPr="00412070">
        <w:rPr>
          <w:rFonts w:ascii="Times New Roman" w:eastAsia="Times New Roman" w:hAnsi="Times New Roman"/>
          <w:b/>
          <w:sz w:val="20"/>
          <w:szCs w:val="20"/>
        </w:rPr>
        <w:t>Nome dos (a) alunos:</w:t>
      </w:r>
    </w:p>
    <w:p w14:paraId="3FBCDC41" w14:textId="77777777" w:rsidR="00740743" w:rsidRPr="00B33BD0" w:rsidRDefault="00740743" w:rsidP="00740743">
      <w:pPr>
        <w:spacing w:after="0"/>
        <w:ind w:right="356"/>
        <w:rPr>
          <w:rFonts w:ascii="Times New Roman" w:eastAsia="Times New Roman" w:hAnsi="Times New Roman"/>
          <w:sz w:val="20"/>
          <w:szCs w:val="20"/>
        </w:rPr>
      </w:pPr>
      <w:r w:rsidRPr="00B33BD0">
        <w:rPr>
          <w:rFonts w:ascii="Times New Roman" w:eastAsia="Times New Roman" w:hAnsi="Times New Roman"/>
          <w:b/>
          <w:sz w:val="20"/>
          <w:szCs w:val="20"/>
        </w:rPr>
        <w:t xml:space="preserve">Início: </w:t>
      </w:r>
      <w:r w:rsidRPr="00B33BD0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>Término:</w:t>
      </w:r>
    </w:p>
    <w:p w14:paraId="4B5A840D" w14:textId="77777777" w:rsidR="00740743" w:rsidRPr="00412070" w:rsidRDefault="00740743" w:rsidP="00740743">
      <w:pPr>
        <w:spacing w:after="0"/>
        <w:ind w:right="356"/>
        <w:rPr>
          <w:rFonts w:ascii="Times New Roman" w:eastAsia="Times New Roman" w:hAnsi="Times New Roman"/>
          <w:sz w:val="20"/>
          <w:szCs w:val="20"/>
        </w:rPr>
      </w:pPr>
      <w:r w:rsidRPr="00412070">
        <w:rPr>
          <w:rFonts w:ascii="Times New Roman" w:eastAsia="Times New Roman" w:hAnsi="Times New Roman"/>
          <w:b/>
          <w:sz w:val="20"/>
          <w:szCs w:val="20"/>
        </w:rPr>
        <w:t xml:space="preserve">Data: </w:t>
      </w:r>
    </w:p>
    <w:p w14:paraId="6A88C9C7" w14:textId="77777777" w:rsidR="00740743" w:rsidRPr="00412070" w:rsidRDefault="00740743" w:rsidP="00740743">
      <w:pPr>
        <w:rPr>
          <w:rFonts w:ascii="Times New Roman" w:eastAsia="Times New Roman" w:hAnsi="Times New Roman"/>
          <w:b/>
          <w:sz w:val="20"/>
          <w:szCs w:val="20"/>
        </w:rPr>
      </w:pPr>
      <w:r w:rsidRPr="00412070">
        <w:rPr>
          <w:rFonts w:ascii="Times New Roman" w:eastAsia="Times New Roman" w:hAnsi="Times New Roman"/>
          <w:b/>
          <w:sz w:val="20"/>
          <w:szCs w:val="20"/>
        </w:rPr>
        <w:t xml:space="preserve">Nota Final : </w:t>
      </w:r>
      <w:r w:rsidRPr="00412070">
        <w:rPr>
          <w:rFonts w:ascii="Times New Roman" w:eastAsia="Times New Roman" w:hAnsi="Times New Roman"/>
          <w:b/>
          <w:sz w:val="20"/>
          <w:szCs w:val="20"/>
        </w:rPr>
        <w:softHyphen/>
      </w:r>
      <w:r w:rsidRPr="00412070">
        <w:rPr>
          <w:rFonts w:ascii="Times New Roman" w:eastAsia="Times New Roman" w:hAnsi="Times New Roman"/>
          <w:b/>
          <w:sz w:val="20"/>
          <w:szCs w:val="20"/>
        </w:rPr>
        <w:softHyphen/>
      </w:r>
      <w:r w:rsidRPr="00412070">
        <w:rPr>
          <w:rFonts w:ascii="Times New Roman" w:eastAsia="Times New Roman" w:hAnsi="Times New Roman"/>
          <w:b/>
          <w:sz w:val="20"/>
          <w:szCs w:val="20"/>
        </w:rPr>
        <w:softHyphen/>
      </w:r>
      <w:r w:rsidRPr="00412070">
        <w:rPr>
          <w:rFonts w:ascii="Times New Roman" w:eastAsia="Times New Roman" w:hAnsi="Times New Roman"/>
          <w:b/>
          <w:sz w:val="20"/>
          <w:szCs w:val="20"/>
        </w:rPr>
        <w:softHyphen/>
      </w:r>
      <w:r w:rsidRPr="00412070">
        <w:rPr>
          <w:rFonts w:ascii="Times New Roman" w:eastAsia="Times New Roman" w:hAnsi="Times New Roman"/>
          <w:b/>
          <w:sz w:val="20"/>
          <w:szCs w:val="20"/>
        </w:rPr>
        <w:softHyphen/>
      </w:r>
      <w:r w:rsidRPr="00412070">
        <w:rPr>
          <w:rFonts w:ascii="Times New Roman" w:eastAsia="Times New Roman" w:hAnsi="Times New Roman"/>
          <w:b/>
          <w:sz w:val="20"/>
          <w:szCs w:val="20"/>
        </w:rPr>
        <w:softHyphen/>
      </w:r>
      <w:r w:rsidRPr="00412070">
        <w:rPr>
          <w:rFonts w:ascii="Times New Roman" w:eastAsia="Times New Roman" w:hAnsi="Times New Roman"/>
          <w:b/>
          <w:sz w:val="20"/>
          <w:szCs w:val="20"/>
        </w:rPr>
        <w:softHyphen/>
      </w:r>
      <w:r w:rsidRPr="00412070">
        <w:rPr>
          <w:rFonts w:ascii="Times New Roman" w:eastAsia="Times New Roman" w:hAnsi="Times New Roman"/>
          <w:b/>
          <w:sz w:val="20"/>
          <w:szCs w:val="20"/>
        </w:rPr>
        <w:softHyphen/>
      </w:r>
      <w:r w:rsidRPr="00412070">
        <w:rPr>
          <w:rFonts w:ascii="Times New Roman" w:eastAsia="Times New Roman" w:hAnsi="Times New Roman"/>
          <w:b/>
          <w:sz w:val="20"/>
          <w:szCs w:val="20"/>
        </w:rPr>
        <w:softHyphen/>
        <w:t>________________________</w:t>
      </w:r>
    </w:p>
    <w:p w14:paraId="1CB1B614" w14:textId="77777777" w:rsidR="00740743" w:rsidRPr="00412070" w:rsidRDefault="00740743" w:rsidP="00740743">
      <w:pPr>
        <w:jc w:val="both"/>
        <w:rPr>
          <w:rFonts w:ascii="Times New Roman" w:hAnsi="Times New Roman"/>
          <w:sz w:val="20"/>
          <w:szCs w:val="20"/>
        </w:rPr>
      </w:pPr>
      <w:r w:rsidRPr="00412070">
        <w:rPr>
          <w:rFonts w:ascii="Times New Roman" w:eastAsia="Times New Roman" w:hAnsi="Times New Roman"/>
          <w:b/>
          <w:sz w:val="20"/>
          <w:szCs w:val="20"/>
        </w:rPr>
        <w:t>Objetivos:</w:t>
      </w:r>
      <w:r w:rsidRPr="00412070">
        <w:rPr>
          <w:rFonts w:ascii="Times New Roman" w:hAnsi="Times New Roman"/>
          <w:sz w:val="20"/>
          <w:szCs w:val="20"/>
        </w:rPr>
        <w:t xml:space="preserve">- Promover a educação, a avaliação, a investigação e a integração do sistema de saúde, visando a segurança do paciente.  Aprender com os erros possibilitando a compreensão das consequências de suas ações e a necessidade de fazer o bem. Personalizar a experiência de aprendizagem com informações detalhadas e permitir a avaliação aprofundada da situação clínica. </w:t>
      </w:r>
    </w:p>
    <w:p w14:paraId="68A2EE7C" w14:textId="77777777" w:rsidR="00740743" w:rsidRPr="00412070" w:rsidRDefault="00740743" w:rsidP="00740743">
      <w:pPr>
        <w:rPr>
          <w:rFonts w:ascii="Times New Roman" w:hAnsi="Times New Roman"/>
          <w:sz w:val="20"/>
          <w:szCs w:val="20"/>
        </w:rPr>
      </w:pPr>
      <w:r w:rsidRPr="00412070">
        <w:rPr>
          <w:rFonts w:ascii="Times New Roman" w:hAnsi="Times New Roman"/>
          <w:b/>
          <w:sz w:val="20"/>
          <w:szCs w:val="20"/>
        </w:rPr>
        <w:t xml:space="preserve">Tempo total da atividade </w:t>
      </w:r>
      <w:r>
        <w:rPr>
          <w:rFonts w:ascii="Times New Roman" w:hAnsi="Times New Roman"/>
          <w:b/>
          <w:sz w:val="20"/>
          <w:szCs w:val="20"/>
        </w:rPr>
        <w:t>1:30</w:t>
      </w:r>
      <w:r w:rsidRPr="00412070">
        <w:rPr>
          <w:rFonts w:ascii="Times New Roman" w:hAnsi="Times New Roman"/>
          <w:b/>
          <w:sz w:val="20"/>
          <w:szCs w:val="20"/>
        </w:rPr>
        <w:t xml:space="preserve"> horas</w:t>
      </w:r>
      <w:r w:rsidRPr="00412070">
        <w:rPr>
          <w:rFonts w:ascii="Times New Roman" w:hAnsi="Times New Roman"/>
          <w:sz w:val="20"/>
          <w:szCs w:val="20"/>
        </w:rPr>
        <w:t>: ETAPA I: 60 MINUTOS – TEORIZAÇÃO (SEMINÁRIO)</w:t>
      </w:r>
    </w:p>
    <w:p w14:paraId="4DA4075A" w14:textId="77777777" w:rsidR="00740743" w:rsidRPr="00412070" w:rsidRDefault="00740743" w:rsidP="00740743">
      <w:pPr>
        <w:rPr>
          <w:rFonts w:ascii="Times New Roman" w:hAnsi="Times New Roman"/>
          <w:sz w:val="20"/>
          <w:szCs w:val="20"/>
        </w:rPr>
      </w:pPr>
      <w:r w:rsidRPr="00412070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12070">
        <w:rPr>
          <w:rFonts w:ascii="Times New Roman" w:hAnsi="Times New Roman"/>
          <w:sz w:val="20"/>
          <w:szCs w:val="20"/>
        </w:rPr>
        <w:t xml:space="preserve">ETAPA II: </w:t>
      </w:r>
      <w:r>
        <w:rPr>
          <w:rFonts w:ascii="Times New Roman" w:hAnsi="Times New Roman"/>
          <w:sz w:val="20"/>
          <w:szCs w:val="20"/>
        </w:rPr>
        <w:t>3</w:t>
      </w:r>
      <w:r w:rsidRPr="00412070">
        <w:rPr>
          <w:rFonts w:ascii="Times New Roman" w:hAnsi="Times New Roman"/>
          <w:sz w:val="20"/>
          <w:szCs w:val="20"/>
        </w:rPr>
        <w:t>0 MINUTOS: DISCUSSÃO - COLETIVA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6144"/>
        <w:gridCol w:w="1602"/>
      </w:tblGrid>
      <w:tr w:rsidR="00740743" w:rsidRPr="00B33BD0" w14:paraId="331C7EC3" w14:textId="77777777" w:rsidTr="00134049">
        <w:trPr>
          <w:trHeight w:val="806"/>
          <w:jc w:val="center"/>
        </w:trPr>
        <w:tc>
          <w:tcPr>
            <w:tcW w:w="958" w:type="pct"/>
            <w:shd w:val="clear" w:color="auto" w:fill="auto"/>
            <w:vAlign w:val="center"/>
          </w:tcPr>
          <w:p w14:paraId="28BAEEA6" w14:textId="77777777" w:rsidR="00740743" w:rsidRPr="00B33BD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33BD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DOMÍNIOS</w:t>
            </w:r>
          </w:p>
        </w:tc>
        <w:tc>
          <w:tcPr>
            <w:tcW w:w="3206" w:type="pct"/>
            <w:shd w:val="clear" w:color="auto" w:fill="auto"/>
            <w:vAlign w:val="center"/>
          </w:tcPr>
          <w:p w14:paraId="26621FD0" w14:textId="77777777" w:rsidR="00740743" w:rsidRPr="00B33BD0" w:rsidRDefault="00740743" w:rsidP="0013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3BD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CRITÉRIOS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D6B294F" w14:textId="77777777" w:rsidR="00740743" w:rsidRPr="00B33BD0" w:rsidRDefault="00740743" w:rsidP="00134049">
            <w:pPr>
              <w:spacing w:after="0" w:line="240" w:lineRule="auto"/>
              <w:ind w:left="-53" w:firstLine="5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3BD0">
              <w:rPr>
                <w:rFonts w:ascii="Times New Roman" w:eastAsia="Times New Roman" w:hAnsi="Times New Roman"/>
                <w:b/>
                <w:sz w:val="20"/>
                <w:szCs w:val="20"/>
              </w:rPr>
              <w:t>AVALIAÇÃO PROFESSOR</w:t>
            </w:r>
          </w:p>
        </w:tc>
      </w:tr>
      <w:tr w:rsidR="00740743" w:rsidRPr="00E67A85" w14:paraId="61004A47" w14:textId="77777777" w:rsidTr="00134049">
        <w:trPr>
          <w:jc w:val="center"/>
        </w:trPr>
        <w:tc>
          <w:tcPr>
            <w:tcW w:w="958" w:type="pct"/>
            <w:vMerge w:val="restart"/>
            <w:shd w:val="clear" w:color="auto" w:fill="auto"/>
            <w:vAlign w:val="center"/>
          </w:tcPr>
          <w:p w14:paraId="6737C81E" w14:textId="77777777" w:rsidR="00740743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33BD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AFETIVO</w:t>
            </w:r>
          </w:p>
          <w:p w14:paraId="62051976" w14:textId="77777777" w:rsidR="00740743" w:rsidRPr="00B33BD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10 pontos</w:t>
            </w:r>
          </w:p>
        </w:tc>
        <w:tc>
          <w:tcPr>
            <w:tcW w:w="3206" w:type="pct"/>
            <w:shd w:val="clear" w:color="auto" w:fill="auto"/>
          </w:tcPr>
          <w:p w14:paraId="78AEB9A7" w14:textId="77777777" w:rsidR="00740743" w:rsidRPr="00412070" w:rsidRDefault="00740743" w:rsidP="00134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12070">
              <w:rPr>
                <w:rFonts w:ascii="Times New Roman" w:eastAsia="Times New Roman" w:hAnsi="Times New Roman"/>
                <w:sz w:val="20"/>
                <w:szCs w:val="20"/>
              </w:rPr>
              <w:t xml:space="preserve">Pontualidade na apresentação e cumprimento do tempo previsto (40 minutos) </w:t>
            </w:r>
          </w:p>
        </w:tc>
        <w:tc>
          <w:tcPr>
            <w:tcW w:w="836" w:type="pct"/>
            <w:shd w:val="clear" w:color="auto" w:fill="auto"/>
          </w:tcPr>
          <w:p w14:paraId="62152A2F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40743" w:rsidRPr="00E67A85" w14:paraId="5BE94FE7" w14:textId="77777777" w:rsidTr="00134049">
        <w:trPr>
          <w:jc w:val="center"/>
        </w:trPr>
        <w:tc>
          <w:tcPr>
            <w:tcW w:w="958" w:type="pct"/>
            <w:vMerge/>
            <w:shd w:val="clear" w:color="auto" w:fill="auto"/>
          </w:tcPr>
          <w:p w14:paraId="632E73A3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06" w:type="pct"/>
            <w:shd w:val="clear" w:color="auto" w:fill="auto"/>
            <w:vAlign w:val="bottom"/>
          </w:tcPr>
          <w:p w14:paraId="081718FF" w14:textId="77777777" w:rsidR="00740743" w:rsidRPr="00412070" w:rsidRDefault="00740743" w:rsidP="00134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2070">
              <w:rPr>
                <w:rFonts w:ascii="Times New Roman" w:eastAsia="Times New Roman" w:hAnsi="Times New Roman"/>
                <w:sz w:val="20"/>
                <w:szCs w:val="20"/>
              </w:rPr>
              <w:t xml:space="preserve">Intervenções adequadas antes e durante a apresentação </w:t>
            </w:r>
          </w:p>
        </w:tc>
        <w:tc>
          <w:tcPr>
            <w:tcW w:w="836" w:type="pct"/>
            <w:shd w:val="clear" w:color="auto" w:fill="auto"/>
          </w:tcPr>
          <w:p w14:paraId="7926ADDF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40743" w:rsidRPr="00E67A85" w14:paraId="5BE6AE5D" w14:textId="77777777" w:rsidTr="00134049">
        <w:trPr>
          <w:jc w:val="center"/>
        </w:trPr>
        <w:tc>
          <w:tcPr>
            <w:tcW w:w="958" w:type="pct"/>
            <w:vMerge/>
            <w:shd w:val="clear" w:color="auto" w:fill="auto"/>
          </w:tcPr>
          <w:p w14:paraId="20AB2F8E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06" w:type="pct"/>
            <w:shd w:val="clear" w:color="auto" w:fill="auto"/>
            <w:vAlign w:val="bottom"/>
          </w:tcPr>
          <w:p w14:paraId="624C1DDF" w14:textId="77777777" w:rsidR="00740743" w:rsidRPr="00412070" w:rsidRDefault="00740743" w:rsidP="00134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2070">
              <w:rPr>
                <w:rFonts w:ascii="Times New Roman" w:eastAsia="Times New Roman" w:hAnsi="Times New Roman"/>
                <w:sz w:val="20"/>
                <w:szCs w:val="20"/>
              </w:rPr>
              <w:t xml:space="preserve">Interesse nas discussões durante a apresentação </w:t>
            </w:r>
          </w:p>
        </w:tc>
        <w:tc>
          <w:tcPr>
            <w:tcW w:w="836" w:type="pct"/>
            <w:shd w:val="clear" w:color="auto" w:fill="auto"/>
          </w:tcPr>
          <w:p w14:paraId="1D22D233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40743" w:rsidRPr="00E67A85" w14:paraId="1117C867" w14:textId="77777777" w:rsidTr="00134049">
        <w:trPr>
          <w:jc w:val="center"/>
        </w:trPr>
        <w:tc>
          <w:tcPr>
            <w:tcW w:w="958" w:type="pct"/>
            <w:vMerge/>
            <w:shd w:val="clear" w:color="auto" w:fill="auto"/>
          </w:tcPr>
          <w:p w14:paraId="3BBC1CB2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06" w:type="pct"/>
            <w:shd w:val="clear" w:color="auto" w:fill="auto"/>
            <w:vAlign w:val="bottom"/>
          </w:tcPr>
          <w:p w14:paraId="3AA5BC9E" w14:textId="77777777" w:rsidR="00740743" w:rsidRPr="00412070" w:rsidRDefault="00740743" w:rsidP="00134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2070">
              <w:rPr>
                <w:rFonts w:ascii="Times New Roman" w:eastAsia="Times New Roman" w:hAnsi="Times New Roman"/>
                <w:sz w:val="20"/>
                <w:szCs w:val="20"/>
              </w:rPr>
              <w:t xml:space="preserve">Atitudes cooperativas no trabalho em grupo </w:t>
            </w:r>
          </w:p>
        </w:tc>
        <w:tc>
          <w:tcPr>
            <w:tcW w:w="836" w:type="pct"/>
            <w:shd w:val="clear" w:color="auto" w:fill="auto"/>
          </w:tcPr>
          <w:p w14:paraId="0341DF15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40743" w:rsidRPr="00B33BD0" w14:paraId="36719821" w14:textId="77777777" w:rsidTr="00134049">
        <w:trPr>
          <w:trHeight w:val="217"/>
          <w:jc w:val="center"/>
        </w:trPr>
        <w:tc>
          <w:tcPr>
            <w:tcW w:w="958" w:type="pct"/>
            <w:vMerge/>
            <w:shd w:val="clear" w:color="auto" w:fill="auto"/>
          </w:tcPr>
          <w:p w14:paraId="586FCB7F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06" w:type="pct"/>
            <w:shd w:val="clear" w:color="auto" w:fill="auto"/>
            <w:vAlign w:val="bottom"/>
          </w:tcPr>
          <w:p w14:paraId="53DE9AD5" w14:textId="77777777" w:rsidR="00740743" w:rsidRPr="00B33BD0" w:rsidRDefault="00740743" w:rsidP="00134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BD0">
              <w:rPr>
                <w:rFonts w:ascii="Times New Roman" w:eastAsia="Times New Roman" w:hAnsi="Times New Roman"/>
                <w:sz w:val="20"/>
                <w:szCs w:val="20"/>
              </w:rPr>
              <w:t xml:space="preserve">Apresenta postura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ética</w:t>
            </w:r>
          </w:p>
        </w:tc>
        <w:tc>
          <w:tcPr>
            <w:tcW w:w="836" w:type="pct"/>
            <w:shd w:val="clear" w:color="auto" w:fill="auto"/>
          </w:tcPr>
          <w:p w14:paraId="1DE6B319" w14:textId="77777777" w:rsidR="00740743" w:rsidRPr="00B33BD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40743" w:rsidRPr="005F7F64" w14:paraId="6ADB2438" w14:textId="77777777" w:rsidTr="00134049">
        <w:trPr>
          <w:jc w:val="center"/>
        </w:trPr>
        <w:tc>
          <w:tcPr>
            <w:tcW w:w="958" w:type="pct"/>
            <w:vMerge w:val="restart"/>
            <w:shd w:val="clear" w:color="auto" w:fill="auto"/>
            <w:vAlign w:val="center"/>
          </w:tcPr>
          <w:p w14:paraId="3EE5FFDB" w14:textId="77777777" w:rsidR="00740743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3BD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PSICOMOTOR</w:t>
            </w:r>
          </w:p>
          <w:p w14:paraId="1895548B" w14:textId="77777777" w:rsidR="00740743" w:rsidRPr="00B33BD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10 pontos</w:t>
            </w:r>
          </w:p>
        </w:tc>
        <w:tc>
          <w:tcPr>
            <w:tcW w:w="3206" w:type="pct"/>
            <w:shd w:val="clear" w:color="auto" w:fill="auto"/>
            <w:vAlign w:val="bottom"/>
          </w:tcPr>
          <w:p w14:paraId="33D9261F" w14:textId="77777777" w:rsidR="00740743" w:rsidRPr="005F7F64" w:rsidRDefault="00740743" w:rsidP="00134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070">
              <w:rPr>
                <w:rFonts w:ascii="Times New Roman" w:eastAsia="Times New Roman" w:hAnsi="Times New Roman"/>
                <w:sz w:val="20"/>
                <w:szCs w:val="20"/>
              </w:rPr>
              <w:t xml:space="preserve">Habilidade em organizar a apresentação em sequência: </w:t>
            </w:r>
            <w:r w:rsidRPr="00412070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Definição da doença/evento, características, sinais, sintomas, transmissibilidade, tratamento ambulatorial e hospitalização, situação no Brasil, metas internacionais e nacionais, importância da atuação da AB para alcance das metas, ações de combate, importância da ade</w:t>
            </w:r>
            <w:r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são do indivíduo ao tratamento. </w:t>
            </w:r>
            <w:r w:rsidRPr="005F7F6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Assistência de enfermagem ambulatorial e hospitalar.</w:t>
            </w:r>
          </w:p>
        </w:tc>
        <w:tc>
          <w:tcPr>
            <w:tcW w:w="836" w:type="pct"/>
            <w:shd w:val="clear" w:color="auto" w:fill="auto"/>
          </w:tcPr>
          <w:p w14:paraId="2C9853FF" w14:textId="77777777" w:rsidR="00740743" w:rsidRPr="005F7F64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40743" w:rsidRPr="00E67A85" w14:paraId="73AFC33A" w14:textId="77777777" w:rsidTr="00134049">
        <w:trPr>
          <w:jc w:val="center"/>
        </w:trPr>
        <w:tc>
          <w:tcPr>
            <w:tcW w:w="958" w:type="pct"/>
            <w:vMerge/>
            <w:shd w:val="clear" w:color="auto" w:fill="auto"/>
            <w:vAlign w:val="center"/>
          </w:tcPr>
          <w:p w14:paraId="7409563A" w14:textId="77777777" w:rsidR="00740743" w:rsidRPr="005F7F64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6" w:type="pct"/>
            <w:shd w:val="clear" w:color="auto" w:fill="auto"/>
            <w:vAlign w:val="bottom"/>
          </w:tcPr>
          <w:p w14:paraId="253DDFD7" w14:textId="77777777" w:rsidR="00740743" w:rsidRPr="00412070" w:rsidRDefault="00740743" w:rsidP="00134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Utilização de </w:t>
            </w:r>
            <w:r w:rsidRPr="00412070">
              <w:rPr>
                <w:rFonts w:ascii="Times New Roman" w:eastAsia="Times New Roman" w:hAnsi="Times New Roman"/>
                <w:sz w:val="20"/>
                <w:szCs w:val="20"/>
              </w:rPr>
              <w:t>recursos audiovisuais e de multimídia.</w:t>
            </w:r>
          </w:p>
        </w:tc>
        <w:tc>
          <w:tcPr>
            <w:tcW w:w="836" w:type="pct"/>
            <w:shd w:val="clear" w:color="auto" w:fill="auto"/>
          </w:tcPr>
          <w:p w14:paraId="51C0FCD1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40743" w:rsidRPr="00E67A85" w14:paraId="64A0530F" w14:textId="77777777" w:rsidTr="00134049">
        <w:trPr>
          <w:jc w:val="center"/>
        </w:trPr>
        <w:tc>
          <w:tcPr>
            <w:tcW w:w="958" w:type="pct"/>
            <w:vMerge/>
            <w:shd w:val="clear" w:color="auto" w:fill="auto"/>
          </w:tcPr>
          <w:p w14:paraId="38E17817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06" w:type="pct"/>
            <w:shd w:val="clear" w:color="auto" w:fill="auto"/>
            <w:vAlign w:val="bottom"/>
          </w:tcPr>
          <w:p w14:paraId="3CC8D31D" w14:textId="77777777" w:rsidR="00740743" w:rsidRPr="00412070" w:rsidRDefault="00740743" w:rsidP="00134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2070">
              <w:rPr>
                <w:rFonts w:ascii="Times New Roman" w:eastAsia="Times New Roman" w:hAnsi="Times New Roman"/>
                <w:sz w:val="20"/>
                <w:szCs w:val="20"/>
              </w:rPr>
              <w:t>Habilidade em identificar e reconhecer prioridades dos problemas</w:t>
            </w:r>
          </w:p>
        </w:tc>
        <w:tc>
          <w:tcPr>
            <w:tcW w:w="836" w:type="pct"/>
            <w:shd w:val="clear" w:color="auto" w:fill="auto"/>
          </w:tcPr>
          <w:p w14:paraId="7F57C152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40743" w:rsidRPr="00E67A85" w14:paraId="1FA51E31" w14:textId="77777777" w:rsidTr="00134049">
        <w:trPr>
          <w:jc w:val="center"/>
        </w:trPr>
        <w:tc>
          <w:tcPr>
            <w:tcW w:w="958" w:type="pct"/>
            <w:vMerge/>
            <w:shd w:val="clear" w:color="auto" w:fill="auto"/>
          </w:tcPr>
          <w:p w14:paraId="759F526B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06" w:type="pct"/>
            <w:shd w:val="clear" w:color="auto" w:fill="auto"/>
            <w:vAlign w:val="bottom"/>
          </w:tcPr>
          <w:p w14:paraId="7C29C941" w14:textId="77777777" w:rsidR="00740743" w:rsidRPr="00412070" w:rsidRDefault="00740743" w:rsidP="00134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2070">
              <w:rPr>
                <w:rFonts w:ascii="Times New Roman" w:eastAsia="Times New Roman" w:hAnsi="Times New Roman"/>
                <w:sz w:val="20"/>
                <w:szCs w:val="20"/>
              </w:rPr>
              <w:t xml:space="preserve">Habilidade em elaborar roteiro de apresentação com </w:t>
            </w:r>
            <w:proofErr w:type="spellStart"/>
            <w:r w:rsidRPr="00412070">
              <w:rPr>
                <w:rFonts w:ascii="Times New Roman" w:eastAsia="Times New Roman" w:hAnsi="Times New Roman"/>
                <w:sz w:val="20"/>
                <w:szCs w:val="20"/>
              </w:rPr>
              <w:t>pontos-chave</w:t>
            </w:r>
            <w:proofErr w:type="spellEnd"/>
          </w:p>
        </w:tc>
        <w:tc>
          <w:tcPr>
            <w:tcW w:w="836" w:type="pct"/>
            <w:shd w:val="clear" w:color="auto" w:fill="auto"/>
          </w:tcPr>
          <w:p w14:paraId="6A1AC283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40743" w:rsidRPr="00E67A85" w14:paraId="1F49983D" w14:textId="77777777" w:rsidTr="00134049">
        <w:trPr>
          <w:jc w:val="center"/>
        </w:trPr>
        <w:tc>
          <w:tcPr>
            <w:tcW w:w="958" w:type="pct"/>
            <w:vMerge/>
            <w:shd w:val="clear" w:color="auto" w:fill="auto"/>
          </w:tcPr>
          <w:p w14:paraId="1C840848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06" w:type="pct"/>
            <w:shd w:val="clear" w:color="auto" w:fill="auto"/>
            <w:vAlign w:val="bottom"/>
          </w:tcPr>
          <w:p w14:paraId="103E7AC4" w14:textId="77777777" w:rsidR="00740743" w:rsidRPr="00412070" w:rsidRDefault="00740743" w:rsidP="00134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2070">
              <w:rPr>
                <w:rFonts w:ascii="Times New Roman" w:eastAsia="Times New Roman" w:hAnsi="Times New Roman"/>
                <w:sz w:val="20"/>
                <w:szCs w:val="20"/>
              </w:rPr>
              <w:t>Habilidade em comunicar com clareza, objetividade e sequência lógica.</w:t>
            </w:r>
          </w:p>
        </w:tc>
        <w:tc>
          <w:tcPr>
            <w:tcW w:w="836" w:type="pct"/>
            <w:shd w:val="clear" w:color="auto" w:fill="auto"/>
          </w:tcPr>
          <w:p w14:paraId="47F8650E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40743" w:rsidRPr="00E67A85" w14:paraId="6E84409F" w14:textId="77777777" w:rsidTr="00134049">
        <w:trPr>
          <w:jc w:val="center"/>
        </w:trPr>
        <w:tc>
          <w:tcPr>
            <w:tcW w:w="958" w:type="pct"/>
            <w:vMerge/>
            <w:shd w:val="clear" w:color="auto" w:fill="auto"/>
            <w:vAlign w:val="center"/>
          </w:tcPr>
          <w:p w14:paraId="656220F1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06" w:type="pct"/>
            <w:shd w:val="clear" w:color="auto" w:fill="auto"/>
            <w:vAlign w:val="bottom"/>
          </w:tcPr>
          <w:p w14:paraId="0096B404" w14:textId="77777777" w:rsidR="00740743" w:rsidRPr="00412070" w:rsidRDefault="00740743" w:rsidP="00134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2070">
              <w:rPr>
                <w:rFonts w:ascii="Times New Roman" w:eastAsia="Times New Roman" w:hAnsi="Times New Roman"/>
                <w:sz w:val="20"/>
                <w:szCs w:val="20"/>
              </w:rPr>
              <w:t xml:space="preserve">Apresentação de senso crítico diante das discussões </w:t>
            </w:r>
          </w:p>
        </w:tc>
        <w:tc>
          <w:tcPr>
            <w:tcW w:w="836" w:type="pct"/>
            <w:shd w:val="clear" w:color="auto" w:fill="auto"/>
          </w:tcPr>
          <w:p w14:paraId="3084B799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40743" w:rsidRPr="00E67A85" w14:paraId="517DC88D" w14:textId="77777777" w:rsidTr="00134049">
        <w:trPr>
          <w:jc w:val="center"/>
        </w:trPr>
        <w:tc>
          <w:tcPr>
            <w:tcW w:w="958" w:type="pct"/>
            <w:vMerge w:val="restart"/>
            <w:shd w:val="clear" w:color="auto" w:fill="auto"/>
            <w:vAlign w:val="center"/>
          </w:tcPr>
          <w:p w14:paraId="62B00982" w14:textId="77777777" w:rsidR="00740743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COGNITIVO</w:t>
            </w:r>
          </w:p>
          <w:p w14:paraId="1669BE7C" w14:textId="77777777" w:rsidR="00740743" w:rsidRPr="00B33BD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10 pontos</w:t>
            </w:r>
          </w:p>
        </w:tc>
        <w:tc>
          <w:tcPr>
            <w:tcW w:w="3206" w:type="pct"/>
            <w:shd w:val="clear" w:color="auto" w:fill="auto"/>
          </w:tcPr>
          <w:p w14:paraId="71BD50FE" w14:textId="77777777" w:rsidR="00740743" w:rsidRPr="00412070" w:rsidRDefault="00740743" w:rsidP="00134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12070">
              <w:rPr>
                <w:rFonts w:ascii="Times New Roman" w:eastAsia="Times New Roman" w:hAnsi="Times New Roman"/>
                <w:sz w:val="20"/>
                <w:szCs w:val="20"/>
              </w:rPr>
              <w:t>Utilização de fontes confiáveis e atuais</w:t>
            </w:r>
          </w:p>
        </w:tc>
        <w:tc>
          <w:tcPr>
            <w:tcW w:w="836" w:type="pct"/>
            <w:shd w:val="clear" w:color="auto" w:fill="auto"/>
          </w:tcPr>
          <w:p w14:paraId="06D91816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40743" w:rsidRPr="00E67A85" w14:paraId="0F082FCD" w14:textId="77777777" w:rsidTr="00134049">
        <w:trPr>
          <w:jc w:val="center"/>
        </w:trPr>
        <w:tc>
          <w:tcPr>
            <w:tcW w:w="958" w:type="pct"/>
            <w:vMerge/>
            <w:shd w:val="clear" w:color="auto" w:fill="auto"/>
          </w:tcPr>
          <w:p w14:paraId="6183AAC7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06" w:type="pct"/>
            <w:shd w:val="clear" w:color="auto" w:fill="auto"/>
            <w:vAlign w:val="bottom"/>
          </w:tcPr>
          <w:p w14:paraId="133B812B" w14:textId="77777777" w:rsidR="00740743" w:rsidRPr="00412070" w:rsidRDefault="00740743" w:rsidP="00134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2070">
              <w:rPr>
                <w:rFonts w:ascii="Times New Roman" w:eastAsia="Times New Roman" w:hAnsi="Times New Roman"/>
                <w:sz w:val="20"/>
                <w:szCs w:val="20"/>
              </w:rPr>
              <w:t xml:space="preserve">Utilização adequada das normas da ABNT </w:t>
            </w:r>
          </w:p>
        </w:tc>
        <w:tc>
          <w:tcPr>
            <w:tcW w:w="836" w:type="pct"/>
            <w:shd w:val="clear" w:color="auto" w:fill="auto"/>
          </w:tcPr>
          <w:p w14:paraId="6CD6FF2C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40743" w:rsidRPr="00E67A85" w14:paraId="47A96100" w14:textId="77777777" w:rsidTr="00134049">
        <w:trPr>
          <w:jc w:val="center"/>
        </w:trPr>
        <w:tc>
          <w:tcPr>
            <w:tcW w:w="958" w:type="pct"/>
            <w:vMerge/>
            <w:shd w:val="clear" w:color="auto" w:fill="auto"/>
          </w:tcPr>
          <w:p w14:paraId="481E85D7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06" w:type="pct"/>
            <w:shd w:val="clear" w:color="auto" w:fill="auto"/>
            <w:vAlign w:val="bottom"/>
          </w:tcPr>
          <w:p w14:paraId="5601760D" w14:textId="77777777" w:rsidR="00740743" w:rsidRPr="00412070" w:rsidRDefault="00740743" w:rsidP="00134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2070">
              <w:rPr>
                <w:rFonts w:ascii="Times New Roman" w:eastAsia="Times New Roman" w:hAnsi="Times New Roman"/>
                <w:sz w:val="20"/>
                <w:szCs w:val="20"/>
              </w:rPr>
              <w:t>Elaboração das hipóteses de solução dos problemas</w:t>
            </w:r>
          </w:p>
        </w:tc>
        <w:tc>
          <w:tcPr>
            <w:tcW w:w="836" w:type="pct"/>
            <w:shd w:val="clear" w:color="auto" w:fill="auto"/>
          </w:tcPr>
          <w:p w14:paraId="111AAE9C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40743" w:rsidRPr="00E67A85" w14:paraId="0BBFB945" w14:textId="77777777" w:rsidTr="00134049">
        <w:trPr>
          <w:jc w:val="center"/>
        </w:trPr>
        <w:tc>
          <w:tcPr>
            <w:tcW w:w="958" w:type="pct"/>
            <w:vMerge/>
            <w:shd w:val="clear" w:color="auto" w:fill="auto"/>
          </w:tcPr>
          <w:p w14:paraId="47FB1E08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06" w:type="pct"/>
            <w:shd w:val="clear" w:color="auto" w:fill="auto"/>
          </w:tcPr>
          <w:p w14:paraId="07BBFB5E" w14:textId="77777777" w:rsidR="00740743" w:rsidRPr="00412070" w:rsidRDefault="00740743" w:rsidP="00134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12070">
              <w:rPr>
                <w:rFonts w:ascii="Times New Roman" w:eastAsia="Times New Roman" w:hAnsi="Times New Roman"/>
                <w:sz w:val="20"/>
                <w:szCs w:val="20"/>
              </w:rPr>
              <w:t>Coerência no raciocínio e na argumentação</w:t>
            </w:r>
          </w:p>
        </w:tc>
        <w:tc>
          <w:tcPr>
            <w:tcW w:w="836" w:type="pct"/>
            <w:shd w:val="clear" w:color="auto" w:fill="auto"/>
          </w:tcPr>
          <w:p w14:paraId="51A6EC2F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40743" w:rsidRPr="00E67A85" w14:paraId="3DF63EA9" w14:textId="77777777" w:rsidTr="00134049">
        <w:trPr>
          <w:jc w:val="center"/>
        </w:trPr>
        <w:tc>
          <w:tcPr>
            <w:tcW w:w="958" w:type="pct"/>
            <w:vMerge/>
            <w:shd w:val="clear" w:color="auto" w:fill="auto"/>
          </w:tcPr>
          <w:p w14:paraId="553338A6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06" w:type="pct"/>
            <w:shd w:val="clear" w:color="auto" w:fill="auto"/>
          </w:tcPr>
          <w:p w14:paraId="29111511" w14:textId="77777777" w:rsidR="00740743" w:rsidRPr="00412070" w:rsidRDefault="00740743" w:rsidP="00134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20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Demonstra capacidade de resposta e discussão pautada em evidências científicas</w:t>
            </w:r>
          </w:p>
        </w:tc>
        <w:tc>
          <w:tcPr>
            <w:tcW w:w="836" w:type="pct"/>
            <w:shd w:val="clear" w:color="auto" w:fill="auto"/>
          </w:tcPr>
          <w:p w14:paraId="0F620213" w14:textId="77777777" w:rsidR="00740743" w:rsidRPr="00412070" w:rsidRDefault="00740743" w:rsidP="00134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2ACEB63B" w14:textId="77777777" w:rsidR="00740743" w:rsidRPr="0027177A" w:rsidRDefault="00740743" w:rsidP="007407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D2405B" w14:textId="77777777" w:rsidR="00F22CA3" w:rsidRDefault="00F22CA3" w:rsidP="00F22C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7F48D" w14:textId="670D8835" w:rsidR="00F22CA3" w:rsidRDefault="00F22CA3" w:rsidP="0026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F41EF" w14:textId="77777777" w:rsidR="00F22CA3" w:rsidRPr="006B12DE" w:rsidRDefault="00F22CA3" w:rsidP="00266A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2CA3" w:rsidRPr="006B12DE" w:rsidSect="00081B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F27ED"/>
    <w:multiLevelType w:val="hybridMultilevel"/>
    <w:tmpl w:val="D47C475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761460"/>
    <w:multiLevelType w:val="hybridMultilevel"/>
    <w:tmpl w:val="DA9402B2"/>
    <w:lvl w:ilvl="0" w:tplc="C1A0BA18">
      <w:start w:val="1"/>
      <w:numFmt w:val="decimal"/>
      <w:lvlText w:val="%1."/>
      <w:lvlJc w:val="left"/>
      <w:pPr>
        <w:ind w:left="72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A6AE5DC">
      <w:numFmt w:val="bullet"/>
      <w:lvlText w:val="•"/>
      <w:lvlJc w:val="left"/>
      <w:pPr>
        <w:ind w:left="1611" w:hanging="420"/>
      </w:pPr>
      <w:rPr>
        <w:rFonts w:hint="default"/>
        <w:lang w:val="pt-PT" w:eastAsia="en-US" w:bidi="ar-SA"/>
      </w:rPr>
    </w:lvl>
    <w:lvl w:ilvl="2" w:tplc="CD8AB79E">
      <w:numFmt w:val="bullet"/>
      <w:lvlText w:val="•"/>
      <w:lvlJc w:val="left"/>
      <w:pPr>
        <w:ind w:left="2502" w:hanging="420"/>
      </w:pPr>
      <w:rPr>
        <w:rFonts w:hint="default"/>
        <w:lang w:val="pt-PT" w:eastAsia="en-US" w:bidi="ar-SA"/>
      </w:rPr>
    </w:lvl>
    <w:lvl w:ilvl="3" w:tplc="C05868F6">
      <w:numFmt w:val="bullet"/>
      <w:lvlText w:val="•"/>
      <w:lvlJc w:val="left"/>
      <w:pPr>
        <w:ind w:left="3393" w:hanging="420"/>
      </w:pPr>
      <w:rPr>
        <w:rFonts w:hint="default"/>
        <w:lang w:val="pt-PT" w:eastAsia="en-US" w:bidi="ar-SA"/>
      </w:rPr>
    </w:lvl>
    <w:lvl w:ilvl="4" w:tplc="1E0AB9E8">
      <w:numFmt w:val="bullet"/>
      <w:lvlText w:val="•"/>
      <w:lvlJc w:val="left"/>
      <w:pPr>
        <w:ind w:left="4285" w:hanging="420"/>
      </w:pPr>
      <w:rPr>
        <w:rFonts w:hint="default"/>
        <w:lang w:val="pt-PT" w:eastAsia="en-US" w:bidi="ar-SA"/>
      </w:rPr>
    </w:lvl>
    <w:lvl w:ilvl="5" w:tplc="AA5AC58C">
      <w:numFmt w:val="bullet"/>
      <w:lvlText w:val="•"/>
      <w:lvlJc w:val="left"/>
      <w:pPr>
        <w:ind w:left="5176" w:hanging="420"/>
      </w:pPr>
      <w:rPr>
        <w:rFonts w:hint="default"/>
        <w:lang w:val="pt-PT" w:eastAsia="en-US" w:bidi="ar-SA"/>
      </w:rPr>
    </w:lvl>
    <w:lvl w:ilvl="6" w:tplc="223EF25A">
      <w:numFmt w:val="bullet"/>
      <w:lvlText w:val="•"/>
      <w:lvlJc w:val="left"/>
      <w:pPr>
        <w:ind w:left="6067" w:hanging="420"/>
      </w:pPr>
      <w:rPr>
        <w:rFonts w:hint="default"/>
        <w:lang w:val="pt-PT" w:eastAsia="en-US" w:bidi="ar-SA"/>
      </w:rPr>
    </w:lvl>
    <w:lvl w:ilvl="7" w:tplc="FF96A396">
      <w:numFmt w:val="bullet"/>
      <w:lvlText w:val="•"/>
      <w:lvlJc w:val="left"/>
      <w:pPr>
        <w:ind w:left="6959" w:hanging="420"/>
      </w:pPr>
      <w:rPr>
        <w:rFonts w:hint="default"/>
        <w:lang w:val="pt-PT" w:eastAsia="en-US" w:bidi="ar-SA"/>
      </w:rPr>
    </w:lvl>
    <w:lvl w:ilvl="8" w:tplc="1F741F8E">
      <w:numFmt w:val="bullet"/>
      <w:lvlText w:val="•"/>
      <w:lvlJc w:val="left"/>
      <w:pPr>
        <w:ind w:left="7850" w:hanging="420"/>
      </w:pPr>
      <w:rPr>
        <w:rFonts w:hint="default"/>
        <w:lang w:val="pt-PT" w:eastAsia="en-US" w:bidi="ar-SA"/>
      </w:rPr>
    </w:lvl>
  </w:abstractNum>
  <w:abstractNum w:abstractNumId="3" w15:restartNumberingAfterBreak="0">
    <w:nsid w:val="0F1311BA"/>
    <w:multiLevelType w:val="hybridMultilevel"/>
    <w:tmpl w:val="9B2209C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4C18A0"/>
    <w:multiLevelType w:val="hybridMultilevel"/>
    <w:tmpl w:val="13CAA0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65D00"/>
    <w:multiLevelType w:val="multilevel"/>
    <w:tmpl w:val="16A2A2A6"/>
    <w:lvl w:ilvl="0">
      <w:start w:val="1"/>
      <w:numFmt w:val="decimal"/>
      <w:pStyle w:val="Ttulo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F8847EE"/>
    <w:multiLevelType w:val="hybridMultilevel"/>
    <w:tmpl w:val="4DF28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7605C"/>
    <w:multiLevelType w:val="hybridMultilevel"/>
    <w:tmpl w:val="8668A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93CE8"/>
    <w:multiLevelType w:val="hybridMultilevel"/>
    <w:tmpl w:val="7C84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711D2"/>
    <w:multiLevelType w:val="hybridMultilevel"/>
    <w:tmpl w:val="BAD4F0DE"/>
    <w:lvl w:ilvl="0" w:tplc="0D62EC3E">
      <w:start w:val="1"/>
      <w:numFmt w:val="decimal"/>
      <w:lvlText w:val="%1."/>
      <w:lvlJc w:val="left"/>
      <w:pPr>
        <w:ind w:left="14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1" w:tplc="AA2AAE62">
      <w:numFmt w:val="bullet"/>
      <w:lvlText w:val="•"/>
      <w:lvlJc w:val="left"/>
      <w:pPr>
        <w:ind w:left="315" w:hanging="152"/>
      </w:pPr>
      <w:rPr>
        <w:rFonts w:hint="default"/>
        <w:lang w:val="pt-PT" w:eastAsia="en-US" w:bidi="ar-SA"/>
      </w:rPr>
    </w:lvl>
    <w:lvl w:ilvl="2" w:tplc="87183C90">
      <w:numFmt w:val="bullet"/>
      <w:lvlText w:val="•"/>
      <w:lvlJc w:val="left"/>
      <w:pPr>
        <w:ind w:left="491" w:hanging="152"/>
      </w:pPr>
      <w:rPr>
        <w:rFonts w:hint="default"/>
        <w:lang w:val="pt-PT" w:eastAsia="en-US" w:bidi="ar-SA"/>
      </w:rPr>
    </w:lvl>
    <w:lvl w:ilvl="3" w:tplc="E1F88190">
      <w:numFmt w:val="bullet"/>
      <w:lvlText w:val="•"/>
      <w:lvlJc w:val="left"/>
      <w:pPr>
        <w:ind w:left="666" w:hanging="152"/>
      </w:pPr>
      <w:rPr>
        <w:rFonts w:hint="default"/>
        <w:lang w:val="pt-PT" w:eastAsia="en-US" w:bidi="ar-SA"/>
      </w:rPr>
    </w:lvl>
    <w:lvl w:ilvl="4" w:tplc="FE0A8604">
      <w:numFmt w:val="bullet"/>
      <w:lvlText w:val="•"/>
      <w:lvlJc w:val="left"/>
      <w:pPr>
        <w:ind w:left="842" w:hanging="152"/>
      </w:pPr>
      <w:rPr>
        <w:rFonts w:hint="default"/>
        <w:lang w:val="pt-PT" w:eastAsia="en-US" w:bidi="ar-SA"/>
      </w:rPr>
    </w:lvl>
    <w:lvl w:ilvl="5" w:tplc="D700CC8C">
      <w:numFmt w:val="bullet"/>
      <w:lvlText w:val="•"/>
      <w:lvlJc w:val="left"/>
      <w:pPr>
        <w:ind w:left="1018" w:hanging="152"/>
      </w:pPr>
      <w:rPr>
        <w:rFonts w:hint="default"/>
        <w:lang w:val="pt-PT" w:eastAsia="en-US" w:bidi="ar-SA"/>
      </w:rPr>
    </w:lvl>
    <w:lvl w:ilvl="6" w:tplc="93302B1A">
      <w:numFmt w:val="bullet"/>
      <w:lvlText w:val="•"/>
      <w:lvlJc w:val="left"/>
      <w:pPr>
        <w:ind w:left="1193" w:hanging="152"/>
      </w:pPr>
      <w:rPr>
        <w:rFonts w:hint="default"/>
        <w:lang w:val="pt-PT" w:eastAsia="en-US" w:bidi="ar-SA"/>
      </w:rPr>
    </w:lvl>
    <w:lvl w:ilvl="7" w:tplc="0BC4ACB8">
      <w:numFmt w:val="bullet"/>
      <w:lvlText w:val="•"/>
      <w:lvlJc w:val="left"/>
      <w:pPr>
        <w:ind w:left="1369" w:hanging="152"/>
      </w:pPr>
      <w:rPr>
        <w:rFonts w:hint="default"/>
        <w:lang w:val="pt-PT" w:eastAsia="en-US" w:bidi="ar-SA"/>
      </w:rPr>
    </w:lvl>
    <w:lvl w:ilvl="8" w:tplc="8766EAA0">
      <w:numFmt w:val="bullet"/>
      <w:lvlText w:val="•"/>
      <w:lvlJc w:val="left"/>
      <w:pPr>
        <w:ind w:left="1544" w:hanging="152"/>
      </w:pPr>
      <w:rPr>
        <w:rFonts w:hint="default"/>
        <w:lang w:val="pt-PT" w:eastAsia="en-US" w:bidi="ar-SA"/>
      </w:rPr>
    </w:lvl>
  </w:abstractNum>
  <w:num w:numId="1" w16cid:durableId="142742118">
    <w:abstractNumId w:val="5"/>
  </w:num>
  <w:num w:numId="2" w16cid:durableId="406806610">
    <w:abstractNumId w:val="0"/>
  </w:num>
  <w:num w:numId="3" w16cid:durableId="434986711">
    <w:abstractNumId w:val="2"/>
  </w:num>
  <w:num w:numId="4" w16cid:durableId="1502507825">
    <w:abstractNumId w:val="8"/>
  </w:num>
  <w:num w:numId="5" w16cid:durableId="272903412">
    <w:abstractNumId w:val="6"/>
  </w:num>
  <w:num w:numId="6" w16cid:durableId="734279796">
    <w:abstractNumId w:val="9"/>
  </w:num>
  <w:num w:numId="7" w16cid:durableId="823089781">
    <w:abstractNumId w:val="3"/>
  </w:num>
  <w:num w:numId="8" w16cid:durableId="1744401895">
    <w:abstractNumId w:val="1"/>
  </w:num>
  <w:num w:numId="9" w16cid:durableId="1252003519">
    <w:abstractNumId w:val="7"/>
  </w:num>
  <w:num w:numId="10" w16cid:durableId="85157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80"/>
    <w:rsid w:val="00003C63"/>
    <w:rsid w:val="00081BEF"/>
    <w:rsid w:val="000902AE"/>
    <w:rsid w:val="00143608"/>
    <w:rsid w:val="00147A04"/>
    <w:rsid w:val="001B0FD9"/>
    <w:rsid w:val="00247F60"/>
    <w:rsid w:val="00266A80"/>
    <w:rsid w:val="003048E8"/>
    <w:rsid w:val="00363066"/>
    <w:rsid w:val="00420D5C"/>
    <w:rsid w:val="004B6C5C"/>
    <w:rsid w:val="005754AB"/>
    <w:rsid w:val="005F46F9"/>
    <w:rsid w:val="006B12DE"/>
    <w:rsid w:val="006B67AE"/>
    <w:rsid w:val="00740743"/>
    <w:rsid w:val="00820577"/>
    <w:rsid w:val="008B460E"/>
    <w:rsid w:val="0093309E"/>
    <w:rsid w:val="0099237E"/>
    <w:rsid w:val="009A5125"/>
    <w:rsid w:val="00A34750"/>
    <w:rsid w:val="00A4760F"/>
    <w:rsid w:val="00A86980"/>
    <w:rsid w:val="00B55400"/>
    <w:rsid w:val="00BE54ED"/>
    <w:rsid w:val="00BE7DD2"/>
    <w:rsid w:val="00BF5A23"/>
    <w:rsid w:val="00C51FC3"/>
    <w:rsid w:val="00C87EB0"/>
    <w:rsid w:val="00D30157"/>
    <w:rsid w:val="00D36029"/>
    <w:rsid w:val="00D839AA"/>
    <w:rsid w:val="00DA0DB6"/>
    <w:rsid w:val="00E5154A"/>
    <w:rsid w:val="00EE1041"/>
    <w:rsid w:val="00F22CA3"/>
    <w:rsid w:val="00F56F89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E206"/>
  <w15:chartTrackingRefBased/>
  <w15:docId w15:val="{01781042-7C61-48CA-A7AE-6391B1D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80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6A8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266A8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6A80"/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266A80"/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266A8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266A80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266A8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66A80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6B67AE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B0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 w:color="00000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B0FD9"/>
    <w:rPr>
      <w:rFonts w:ascii="Times New Roman" w:eastAsia="Times New Roman" w:hAnsi="Times New Roman" w:cs="Times New Roman"/>
      <w:sz w:val="24"/>
      <w:szCs w:val="24"/>
      <w:u w:val="single" w:color="00000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6B12DE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63066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table" w:styleId="Tabelacomgrade">
    <w:name w:val="Table Grid"/>
    <w:basedOn w:val="Tabelanormal"/>
    <w:uiPriority w:val="39"/>
    <w:rsid w:val="0030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lab.aids.gov.br/index.php/component/k2/item/94-diagnostico-de-hepatites-virais" TargetMode="External"/><Relationship Id="rId13" Type="http://schemas.openxmlformats.org/officeDocument/2006/relationships/hyperlink" Target="http://bvsms.saude.gov.br/bvs/publicacoes/manual_recomendacoes_controle_tuberculose_brasil_2_ed.pdf" TargetMode="External"/><Relationship Id="rId18" Type="http://schemas.openxmlformats.org/officeDocument/2006/relationships/hyperlink" Target="https://prefeitura.pbh.gov.br/sites/default/files/estrutura-de-governo/saude/2022/protocolo_atendimento_apos_exposicao_material_biologico_25-07-2022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elelab.aids.gov.br/index.php/component/k2/item/93-diagnostico-de-hiv" TargetMode="External"/><Relationship Id="rId12" Type="http://schemas.openxmlformats.org/officeDocument/2006/relationships/hyperlink" Target="https://bvsms.saude.gov.br/bvs/publicacoes/guia_vigilancia_saude_3ed.pdf" TargetMode="External"/><Relationship Id="rId17" Type="http://schemas.openxmlformats.org/officeDocument/2006/relationships/hyperlink" Target="https://sbim.org.br/images/files/notas-tecnicas/cgzv-deidt-svs-ms-protocoloraiva-1003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vsms.saude.gov.br/bvs/saudelegis/gm/2016/prt0204_17_02_2016.html" TargetMode="External"/><Relationship Id="rId20" Type="http://schemas.openxmlformats.org/officeDocument/2006/relationships/hyperlink" Target="http://portalsinan.saude.gov.br/images/DRT/DRT_Acidente_Trabalho_Biologic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nf@unir.br" TargetMode="External"/><Relationship Id="rId11" Type="http://schemas.openxmlformats.org/officeDocument/2006/relationships/hyperlink" Target="https://salavirtual.unir.br/login/index.ph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ortaldeboaspraticas.iff.fiocruz.br/biblioteca/dengue-diagnostico-e-manejo-clinico-adulto-e-crianca/" TargetMode="External"/><Relationship Id="rId10" Type="http://schemas.openxmlformats.org/officeDocument/2006/relationships/hyperlink" Target="https://telelab.aids.gov.br/index.php/component/k2/item/88-biosseguranca-laboratorios-de-dst-aids-e-hepatites-virais" TargetMode="External"/><Relationship Id="rId19" Type="http://schemas.openxmlformats.org/officeDocument/2006/relationships/hyperlink" Target="https://wp.ufpel.edu.br/odontologia/files/2021/09/04.08.21-Protocolo-Pos-Exposicao-Ocupacional_alterad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lelab.aids.gov.br/index.php/component/k2/item/95-diagnostico-de-sifilis" TargetMode="External"/><Relationship Id="rId14" Type="http://schemas.openxmlformats.org/officeDocument/2006/relationships/hyperlink" Target="https://www.gov.br/saude/pt-br/centrais-de-conteudo/publicacoes/publicacoes-svs/raiva/normas-tecnicas-da-profilaxia-da-raiva-humana.pdf/vie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2023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Tavares</dc:creator>
  <cp:keywords/>
  <dc:description/>
  <cp:lastModifiedBy>Adriana Tavares</cp:lastModifiedBy>
  <cp:revision>4</cp:revision>
  <dcterms:created xsi:type="dcterms:W3CDTF">2023-01-25T23:11:00Z</dcterms:created>
  <dcterms:modified xsi:type="dcterms:W3CDTF">2023-05-16T14:28:00Z</dcterms:modified>
</cp:coreProperties>
</file>